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E17812" w:rsidRPr="00421623" w14:paraId="407C83BB" w14:textId="77777777" w:rsidTr="00B10F7A">
        <w:trPr>
          <w:trHeight w:val="983"/>
        </w:trPr>
        <w:tc>
          <w:tcPr>
            <w:tcW w:w="5395" w:type="dxa"/>
          </w:tcPr>
          <w:p w14:paraId="0E9804BB" w14:textId="6AE2B761" w:rsidR="00E17812" w:rsidRPr="00421623" w:rsidRDefault="00E17812" w:rsidP="00F37DA5">
            <w:pPr>
              <w:pStyle w:val="Title"/>
              <w:spacing w:line="264" w:lineRule="auto"/>
              <w:rPr>
                <w:rFonts w:ascii="Corbel" w:hAnsi="Corbel"/>
                <w:color w:val="auto"/>
              </w:rPr>
            </w:pPr>
            <w:r w:rsidRPr="00E76B0D">
              <w:rPr>
                <w:rFonts w:ascii="Corbel" w:hAnsi="Corbel"/>
                <w:color w:val="595959" w:themeColor="text1" w:themeTint="A6"/>
              </w:rPr>
              <w:t>Susan Kelly</w:t>
            </w:r>
          </w:p>
        </w:tc>
        <w:tc>
          <w:tcPr>
            <w:tcW w:w="5395" w:type="dxa"/>
            <w:vAlign w:val="center"/>
          </w:tcPr>
          <w:p w14:paraId="4B4FF9FE" w14:textId="76C221D5" w:rsidR="00E17812" w:rsidRPr="00E76B0D" w:rsidRDefault="00E17812" w:rsidP="00F37DA5">
            <w:pPr>
              <w:pStyle w:val="ContactInfo"/>
              <w:spacing w:line="264" w:lineRule="auto"/>
              <w:rPr>
                <w:rFonts w:ascii="Corbel" w:hAnsi="Corbel"/>
                <w:color w:val="595959" w:themeColor="text1" w:themeTint="A6"/>
                <w:sz w:val="20"/>
                <w:szCs w:val="20"/>
              </w:rPr>
            </w:pPr>
            <w:r w:rsidRPr="00E76B0D">
              <w:rPr>
                <w:rFonts w:ascii="Corbel" w:hAnsi="Corbel"/>
                <w:color w:val="595959" w:themeColor="text1" w:themeTint="A6"/>
                <w:sz w:val="20"/>
                <w:szCs w:val="20"/>
              </w:rPr>
              <w:t xml:space="preserve">Alameda, CA </w:t>
            </w:r>
            <w:r w:rsidR="001846AA" w:rsidRPr="00E76B0D">
              <w:rPr>
                <w:rFonts w:ascii="Corbel" w:hAnsi="Corbel"/>
                <w:color w:val="595959" w:themeColor="text1" w:themeTint="A6"/>
                <w:sz w:val="20"/>
                <w:szCs w:val="20"/>
              </w:rPr>
              <w:t>94501</w:t>
            </w:r>
            <w:r w:rsidRPr="00E76B0D">
              <w:rPr>
                <w:rFonts w:ascii="Corbel" w:hAnsi="Corbel"/>
                <w:color w:val="595959" w:themeColor="text1" w:themeTint="A6"/>
                <w:sz w:val="20"/>
                <w:szCs w:val="20"/>
              </w:rPr>
              <w:t xml:space="preserve"> • </w:t>
            </w:r>
            <w:r w:rsidR="00D45946" w:rsidRPr="00E76B0D">
              <w:rPr>
                <w:rFonts w:ascii="Corbel" w:hAnsi="Corbel"/>
                <w:color w:val="595959" w:themeColor="text1" w:themeTint="A6"/>
                <w:sz w:val="20"/>
                <w:szCs w:val="20"/>
              </w:rPr>
              <w:t>(415) 518</w:t>
            </w:r>
            <w:r w:rsidR="000E2A1D" w:rsidRPr="00E76B0D">
              <w:rPr>
                <w:rFonts w:ascii="Corbel" w:hAnsi="Corbel"/>
                <w:color w:val="595959" w:themeColor="text1" w:themeTint="A6"/>
                <w:sz w:val="20"/>
                <w:szCs w:val="20"/>
              </w:rPr>
              <w:t>-</w:t>
            </w:r>
            <w:r w:rsidR="00D45946" w:rsidRPr="00E76B0D">
              <w:rPr>
                <w:rFonts w:ascii="Corbel" w:hAnsi="Corbel"/>
                <w:color w:val="595959" w:themeColor="text1" w:themeTint="A6"/>
                <w:sz w:val="20"/>
                <w:szCs w:val="20"/>
              </w:rPr>
              <w:t>5404</w:t>
            </w:r>
          </w:p>
          <w:p w14:paraId="710AAFB2" w14:textId="77777777" w:rsidR="000E2A1D" w:rsidRPr="004A3F5E" w:rsidRDefault="00E17812" w:rsidP="00F37DA5">
            <w:pPr>
              <w:pStyle w:val="ContactInfo"/>
              <w:spacing w:line="264" w:lineRule="auto"/>
              <w:rPr>
                <w:rFonts w:ascii="Corbel" w:hAnsi="Corbel"/>
                <w:color w:val="auto"/>
                <w:sz w:val="20"/>
                <w:szCs w:val="20"/>
              </w:rPr>
            </w:pPr>
            <w:hyperlink r:id="rId8" w:history="1">
              <w:r w:rsidRPr="004A3F5E">
                <w:rPr>
                  <w:rStyle w:val="Hyperlink"/>
                  <w:rFonts w:ascii="Corbel" w:hAnsi="Corbel"/>
                  <w:sz w:val="20"/>
                  <w:szCs w:val="20"/>
                </w:rPr>
                <w:t>showercap128@gmail.com</w:t>
              </w:r>
            </w:hyperlink>
            <w:r w:rsidRPr="004A3F5E">
              <w:rPr>
                <w:rFonts w:ascii="Corbel" w:hAnsi="Corbel"/>
                <w:color w:val="auto"/>
                <w:sz w:val="20"/>
                <w:szCs w:val="20"/>
              </w:rPr>
              <w:t xml:space="preserve"> </w:t>
            </w:r>
          </w:p>
          <w:p w14:paraId="3ABE9821" w14:textId="77777777" w:rsidR="00053AD0" w:rsidRPr="004A3F5E" w:rsidRDefault="00E17812" w:rsidP="00F37DA5">
            <w:pPr>
              <w:pStyle w:val="ContactInfo"/>
              <w:spacing w:line="264" w:lineRule="auto"/>
              <w:rPr>
                <w:rStyle w:val="Hyperlink"/>
                <w:rFonts w:ascii="Corbel" w:hAnsi="Corbel"/>
                <w:sz w:val="20"/>
                <w:szCs w:val="20"/>
              </w:rPr>
            </w:pPr>
            <w:r w:rsidRPr="004A3F5E">
              <w:rPr>
                <w:rFonts w:ascii="Corbel" w:hAnsi="Corbel"/>
                <w:color w:val="auto"/>
                <w:sz w:val="20"/>
                <w:szCs w:val="20"/>
              </w:rPr>
              <w:t xml:space="preserve"> </w:t>
            </w:r>
            <w:hyperlink r:id="rId9" w:history="1">
              <w:r w:rsidR="007175CE" w:rsidRPr="004A3F5E">
                <w:rPr>
                  <w:rStyle w:val="Hyperlink"/>
                  <w:rFonts w:ascii="Corbel" w:hAnsi="Corbel"/>
                  <w:sz w:val="20"/>
                  <w:szCs w:val="20"/>
                </w:rPr>
                <w:t>www.linkedin.com/in/the-susankelly</w:t>
              </w:r>
            </w:hyperlink>
          </w:p>
          <w:p w14:paraId="334D888E" w14:textId="7F365FEC" w:rsidR="00E17812" w:rsidRPr="00421623" w:rsidRDefault="00053AD0" w:rsidP="00F37DA5">
            <w:pPr>
              <w:pStyle w:val="ContactInfo"/>
              <w:spacing w:line="264" w:lineRule="auto"/>
              <w:rPr>
                <w:rFonts w:ascii="Corbel" w:hAnsi="Corbel"/>
                <w:color w:val="auto"/>
              </w:rPr>
            </w:pPr>
            <w:r w:rsidRPr="00E76B0D">
              <w:rPr>
                <w:rFonts w:ascii="Corbel" w:hAnsi="Corbel"/>
                <w:b/>
                <w:bCs/>
                <w:color w:val="595959" w:themeColor="text1" w:themeTint="A6"/>
                <w:sz w:val="20"/>
                <w:szCs w:val="20"/>
                <w:u w:val="single"/>
              </w:rPr>
              <w:t>Portfolio:</w:t>
            </w:r>
            <w:r w:rsidRPr="00023594">
              <w:rPr>
                <w:rFonts w:ascii="Corbel" w:hAnsi="Corbel"/>
                <w:color w:val="1F4E79" w:themeColor="accent5" w:themeShade="80"/>
                <w:sz w:val="20"/>
                <w:szCs w:val="20"/>
              </w:rPr>
              <w:t xml:space="preserve"> </w:t>
            </w:r>
            <w:hyperlink r:id="rId10" w:history="1">
              <w:r w:rsidRPr="004A3F5E">
                <w:rPr>
                  <w:rStyle w:val="Hyperlink"/>
                  <w:rFonts w:ascii="Corbel" w:hAnsi="Corbel"/>
                  <w:sz w:val="20"/>
                  <w:szCs w:val="20"/>
                </w:rPr>
                <w:t>http://www.myshowercap.com</w:t>
              </w:r>
            </w:hyperlink>
            <w:r w:rsidRPr="004A3F5E">
              <w:rPr>
                <w:rFonts w:ascii="Corbel" w:hAnsi="Corbe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0572758" w14:textId="18F9CE37" w:rsidR="00783FC5" w:rsidRPr="00E76B0D" w:rsidRDefault="00E17812" w:rsidP="00121BC9">
      <w:pPr>
        <w:pStyle w:val="SectionHeading"/>
        <w:pBdr>
          <w:bottom w:val="single" w:sz="8" w:space="1" w:color="595959" w:themeColor="text1" w:themeTint="A6"/>
        </w:pBdr>
        <w:spacing w:before="240" w:after="0" w:line="264" w:lineRule="auto"/>
        <w:rPr>
          <w:rFonts w:ascii="Corbel" w:hAnsi="Corbel"/>
          <w:color w:val="595959" w:themeColor="text1" w:themeTint="A6"/>
        </w:rPr>
      </w:pPr>
      <w:bookmarkStart w:id="0" w:name="_Hlk51139744"/>
      <w:r w:rsidRPr="00E76B0D">
        <w:rPr>
          <w:rFonts w:ascii="Corbel" w:hAnsi="Corbel"/>
          <w:color w:val="595959" w:themeColor="text1" w:themeTint="A6"/>
        </w:rPr>
        <w:t>Senior Graphic Designer</w:t>
      </w:r>
    </w:p>
    <w:p w14:paraId="61228EC4" w14:textId="10CFCEFC" w:rsidR="0085527B" w:rsidRPr="003D0C93" w:rsidRDefault="008F48D7" w:rsidP="00121BC9">
      <w:pPr>
        <w:pStyle w:val="JobDescription"/>
        <w:spacing w:before="240" w:after="0" w:line="264" w:lineRule="auto"/>
        <w:contextualSpacing w:val="0"/>
        <w:rPr>
          <w:rFonts w:ascii="Corbel" w:eastAsia="Helvetica Neue" w:hAnsi="Corbel" w:cs="Helvetica Neue"/>
          <w:color w:val="auto"/>
        </w:rPr>
      </w:pPr>
      <w:r w:rsidRPr="008F48D7">
        <w:rPr>
          <w:rFonts w:ascii="Corbel" w:hAnsi="Corbel"/>
        </w:rPr>
        <w:t>Multi-faceted</w:t>
      </w:r>
      <w:r w:rsidR="00680FBF" w:rsidRPr="00421623">
        <w:rPr>
          <w:rFonts w:ascii="Corbel" w:hAnsi="Corbel"/>
        </w:rPr>
        <w:t xml:space="preserve">, inventive, and </w:t>
      </w:r>
      <w:r w:rsidR="00680FBF" w:rsidRPr="000B63EC">
        <w:rPr>
          <w:rFonts w:ascii="Corbel" w:eastAsia="Helvetica Neue" w:hAnsi="Corbel" w:cs="Helvetica Neue"/>
          <w:color w:val="auto"/>
        </w:rPr>
        <w:t xml:space="preserve">highly </w:t>
      </w:r>
      <w:r w:rsidR="00930ECA" w:rsidRPr="000B63EC">
        <w:rPr>
          <w:rFonts w:ascii="Corbel" w:eastAsia="Helvetica Neue" w:hAnsi="Corbel" w:cs="Helvetica Neue"/>
          <w:color w:val="auto"/>
        </w:rPr>
        <w:t>intuitive</w:t>
      </w:r>
      <w:r w:rsidR="00680FBF" w:rsidRPr="000B63EC">
        <w:rPr>
          <w:rFonts w:ascii="Corbel" w:eastAsia="Helvetica Neue" w:hAnsi="Corbel" w:cs="Helvetica Neue"/>
          <w:color w:val="auto"/>
        </w:rPr>
        <w:t xml:space="preserve"> professional</w:t>
      </w:r>
      <w:r w:rsidR="00680FBF" w:rsidRPr="00421623">
        <w:rPr>
          <w:rFonts w:ascii="Corbel" w:hAnsi="Corbel"/>
        </w:rPr>
        <w:t xml:space="preserve"> with </w:t>
      </w:r>
      <w:r w:rsidR="003803B5">
        <w:rPr>
          <w:rFonts w:ascii="Corbel" w:hAnsi="Corbel"/>
        </w:rPr>
        <w:t>25</w:t>
      </w:r>
      <w:r w:rsidR="00A77B21" w:rsidRPr="00421623">
        <w:rPr>
          <w:rFonts w:ascii="Corbel" w:hAnsi="Corbel"/>
        </w:rPr>
        <w:t>+ years of experience in</w:t>
      </w:r>
      <w:r w:rsidR="00327A8C" w:rsidRPr="00421623">
        <w:rPr>
          <w:rFonts w:ascii="Corbel" w:hAnsi="Corbel"/>
        </w:rPr>
        <w:t xml:space="preserve"> </w:t>
      </w:r>
      <w:r w:rsidR="001846AA" w:rsidRPr="000B63EC">
        <w:rPr>
          <w:rFonts w:ascii="Corbel" w:eastAsia="Helvetica Neue" w:hAnsi="Corbel" w:cs="Helvetica Neue"/>
          <w:color w:val="auto"/>
        </w:rPr>
        <w:t>developing innovative marketing strategies</w:t>
      </w:r>
      <w:r w:rsidR="003F187A" w:rsidRPr="000B63EC">
        <w:rPr>
          <w:rFonts w:ascii="Corbel" w:eastAsia="Helvetica Neue" w:hAnsi="Corbel" w:cs="Helvetica Neue"/>
          <w:color w:val="auto"/>
        </w:rPr>
        <w:t xml:space="preserve"> within agencies and in-house marketing departments. </w:t>
      </w:r>
      <w:r w:rsidR="00E34F03" w:rsidRPr="000B63EC">
        <w:rPr>
          <w:rFonts w:ascii="Corbel" w:eastAsia="Helvetica Neue" w:hAnsi="Corbel" w:cs="Helvetica Neue"/>
          <w:color w:val="auto"/>
        </w:rPr>
        <w:t xml:space="preserve">Equipped with </w:t>
      </w:r>
      <w:r w:rsidR="003803B5">
        <w:rPr>
          <w:rFonts w:ascii="Corbel" w:eastAsia="Helvetica Neue" w:hAnsi="Corbel" w:cs="Helvetica Neue"/>
          <w:color w:val="auto"/>
        </w:rPr>
        <w:t xml:space="preserve">a </w:t>
      </w:r>
      <w:r w:rsidR="00E34F03" w:rsidRPr="000B63EC">
        <w:rPr>
          <w:rFonts w:ascii="Corbel" w:eastAsia="Helvetica Neue" w:hAnsi="Corbel" w:cs="Helvetica Neue"/>
          <w:color w:val="auto"/>
        </w:rPr>
        <w:t>wealth of expe</w:t>
      </w:r>
      <w:r w:rsidR="00E34F03" w:rsidRPr="00421623">
        <w:rPr>
          <w:rFonts w:ascii="Corbel" w:hAnsi="Corbel"/>
        </w:rPr>
        <w:t xml:space="preserve">rtise in </w:t>
      </w:r>
      <w:r w:rsidR="00E34F03" w:rsidRPr="0085527B">
        <w:rPr>
          <w:rFonts w:ascii="Corbel" w:hAnsi="Corbel"/>
        </w:rPr>
        <w:t xml:space="preserve">creating brand identities, corporate marketing </w:t>
      </w:r>
      <w:r w:rsidR="00E34F03" w:rsidRPr="003D0C93">
        <w:rPr>
          <w:rFonts w:ascii="Corbel" w:eastAsia="Helvetica Neue" w:hAnsi="Corbel" w:cs="Helvetica Neue"/>
          <w:color w:val="auto"/>
        </w:rPr>
        <w:t xml:space="preserve">materials, and advertising campaigns </w:t>
      </w:r>
      <w:r w:rsidR="001C2FBB" w:rsidRPr="003D0C93">
        <w:rPr>
          <w:rFonts w:ascii="Corbel" w:eastAsia="Helvetica Neue" w:hAnsi="Corbel" w:cs="Helvetica Neue"/>
          <w:color w:val="auto"/>
        </w:rPr>
        <w:t>to</w:t>
      </w:r>
      <w:r w:rsidR="00E34F03" w:rsidRPr="003D0C93">
        <w:rPr>
          <w:rFonts w:ascii="Corbel" w:eastAsia="Helvetica Neue" w:hAnsi="Corbel" w:cs="Helvetica Neue"/>
          <w:color w:val="auto"/>
        </w:rPr>
        <w:t xml:space="preserve"> effectively communicate clients' messages to </w:t>
      </w:r>
      <w:r w:rsidR="003803B5">
        <w:rPr>
          <w:rFonts w:ascii="Corbel" w:eastAsia="Helvetica Neue" w:hAnsi="Corbel" w:cs="Helvetica Neue"/>
          <w:color w:val="auto"/>
        </w:rPr>
        <w:t xml:space="preserve">the </w:t>
      </w:r>
      <w:r w:rsidR="00E34F03" w:rsidRPr="003D0C93">
        <w:rPr>
          <w:rFonts w:ascii="Corbel" w:eastAsia="Helvetica Neue" w:hAnsi="Corbel" w:cs="Helvetica Neue"/>
          <w:color w:val="auto"/>
        </w:rPr>
        <w:t xml:space="preserve">target audience. </w:t>
      </w:r>
      <w:r w:rsidR="00CA37D3" w:rsidRPr="003D0C93">
        <w:rPr>
          <w:rFonts w:ascii="Corbel" w:eastAsia="Helvetica Neue" w:hAnsi="Corbel" w:cs="Helvetica Neue"/>
          <w:color w:val="auto"/>
        </w:rPr>
        <w:t xml:space="preserve">Skilled in </w:t>
      </w:r>
      <w:r w:rsidR="00CA37D3" w:rsidRPr="00D45F16">
        <w:rPr>
          <w:rFonts w:ascii="Corbel" w:eastAsia="Helvetica Neue" w:hAnsi="Corbel" w:cs="Helvetica Neue"/>
          <w:color w:val="auto"/>
        </w:rPr>
        <w:t xml:space="preserve">conceptualizing designs from both detailed briefs and open-ended requests. </w:t>
      </w:r>
      <w:r w:rsidR="00C13C6B" w:rsidRPr="00D45F16">
        <w:rPr>
          <w:rFonts w:ascii="Corbel" w:eastAsia="Helvetica Neue" w:hAnsi="Corbel" w:cs="Helvetica Neue"/>
          <w:color w:val="auto"/>
        </w:rPr>
        <w:t xml:space="preserve">Proven track record of translating business </w:t>
      </w:r>
      <w:r w:rsidR="008D362B" w:rsidRPr="00D45F16">
        <w:rPr>
          <w:rFonts w:ascii="Corbel" w:eastAsia="Helvetica Neue" w:hAnsi="Corbel" w:cs="Helvetica Neue"/>
          <w:color w:val="auto"/>
        </w:rPr>
        <w:br/>
        <w:t>objectives</w:t>
      </w:r>
      <w:r w:rsidR="00C13C6B" w:rsidRPr="00D45F16">
        <w:rPr>
          <w:rFonts w:ascii="Corbel" w:eastAsia="Helvetica Neue" w:hAnsi="Corbel" w:cs="Helvetica Neue"/>
          <w:color w:val="auto"/>
        </w:rPr>
        <w:t xml:space="preserve"> into creative</w:t>
      </w:r>
      <w:r w:rsidR="00C13C6B" w:rsidRPr="00286A44">
        <w:rPr>
          <w:rFonts w:ascii="Corbel" w:eastAsia="Helvetica Neue" w:hAnsi="Corbel" w:cs="Helvetica Neue"/>
          <w:color w:val="auto"/>
        </w:rPr>
        <w:t xml:space="preserve"> stories that exceed client </w:t>
      </w:r>
      <w:r w:rsidR="00C13C6B" w:rsidRPr="00D45F16">
        <w:rPr>
          <w:rFonts w:ascii="Corbel" w:eastAsia="Helvetica Neue" w:hAnsi="Corbel" w:cs="Helvetica Neue"/>
          <w:color w:val="auto"/>
        </w:rPr>
        <w:t>expectations</w:t>
      </w:r>
      <w:r w:rsidR="00CA150B" w:rsidRPr="00D45F16">
        <w:rPr>
          <w:rFonts w:ascii="Corbel" w:eastAsia="Helvetica Neue" w:hAnsi="Corbel" w:cs="Helvetica Neue"/>
          <w:color w:val="auto"/>
        </w:rPr>
        <w:t>. Expert at</w:t>
      </w:r>
      <w:r w:rsidR="00533DD1" w:rsidRPr="00D45F16">
        <w:rPr>
          <w:rFonts w:ascii="Corbel" w:eastAsia="Helvetica Neue" w:hAnsi="Corbel" w:cs="Helvetica Neue"/>
          <w:color w:val="auto"/>
        </w:rPr>
        <w:t xml:space="preserve"> </w:t>
      </w:r>
      <w:r w:rsidR="004910F8" w:rsidRPr="00D45F16">
        <w:rPr>
          <w:rFonts w:ascii="Corbel" w:eastAsia="Helvetica Neue" w:hAnsi="Corbel" w:cs="Helvetica Neue"/>
          <w:color w:val="auto"/>
        </w:rPr>
        <w:t>executing</w:t>
      </w:r>
      <w:r w:rsidR="00C13C6B" w:rsidRPr="00D45F16">
        <w:rPr>
          <w:rFonts w:ascii="Corbel" w:eastAsia="Helvetica Neue" w:hAnsi="Corbel" w:cs="Helvetica Neue"/>
          <w:color w:val="auto"/>
        </w:rPr>
        <w:t xml:space="preserve"> multiple </w:t>
      </w:r>
      <w:r w:rsidR="00A57A19" w:rsidRPr="00D45F16">
        <w:rPr>
          <w:rFonts w:ascii="Corbel" w:eastAsia="Helvetica Neue" w:hAnsi="Corbel" w:cs="Helvetica Neue"/>
          <w:color w:val="auto"/>
        </w:rPr>
        <w:t xml:space="preserve">design </w:t>
      </w:r>
      <w:r w:rsidR="00C13C6B" w:rsidRPr="00D45F16">
        <w:rPr>
          <w:rFonts w:ascii="Corbel" w:eastAsia="Helvetica Neue" w:hAnsi="Corbel" w:cs="Helvetica Neue"/>
          <w:color w:val="auto"/>
        </w:rPr>
        <w:t>projects with</w:t>
      </w:r>
      <w:r w:rsidR="00D21C8E" w:rsidRPr="00D45F16">
        <w:rPr>
          <w:rFonts w:ascii="Corbel" w:eastAsia="Helvetica Neue" w:hAnsi="Corbel" w:cs="Helvetica Neue"/>
          <w:color w:val="auto"/>
        </w:rPr>
        <w:t>in</w:t>
      </w:r>
      <w:r w:rsidR="00C13C6B" w:rsidRPr="00D45F16">
        <w:rPr>
          <w:rFonts w:ascii="Corbel" w:eastAsia="Helvetica Neue" w:hAnsi="Corbel" w:cs="Helvetica Neue"/>
          <w:color w:val="auto"/>
        </w:rPr>
        <w:t xml:space="preserve"> tight deadlines</w:t>
      </w:r>
      <w:r w:rsidR="003E1075" w:rsidRPr="00D45F16">
        <w:rPr>
          <w:rFonts w:ascii="Corbel" w:eastAsia="Helvetica Neue" w:hAnsi="Corbel" w:cs="Helvetica Neue"/>
          <w:color w:val="auto"/>
        </w:rPr>
        <w:t xml:space="preserve"> and set budget</w:t>
      </w:r>
      <w:r w:rsidR="003803B5">
        <w:rPr>
          <w:rFonts w:ascii="Corbel" w:eastAsia="Helvetica Neue" w:hAnsi="Corbel" w:cs="Helvetica Neue"/>
          <w:color w:val="auto"/>
        </w:rPr>
        <w:t>s</w:t>
      </w:r>
      <w:r w:rsidR="003E1075" w:rsidRPr="00D45F16">
        <w:rPr>
          <w:rFonts w:ascii="Corbel" w:eastAsia="Helvetica Neue" w:hAnsi="Corbel" w:cs="Helvetica Neue"/>
          <w:color w:val="auto"/>
        </w:rPr>
        <w:t>.</w:t>
      </w:r>
      <w:r w:rsidR="00763003" w:rsidRPr="00D45F16">
        <w:rPr>
          <w:rFonts w:ascii="Corbel" w:eastAsia="Helvetica Neue" w:hAnsi="Corbel" w:cs="Helvetica Neue"/>
          <w:color w:val="auto"/>
        </w:rPr>
        <w:t xml:space="preserve"> </w:t>
      </w:r>
      <w:r w:rsidR="00533DD1" w:rsidRPr="003D0C93">
        <w:rPr>
          <w:rFonts w:ascii="Corbel" w:eastAsia="Helvetica Neue" w:hAnsi="Corbel" w:cs="Helvetica Neue"/>
          <w:color w:val="auto"/>
        </w:rPr>
        <w:t>Talented at building and maintaining “win-win” partnerships</w:t>
      </w:r>
      <w:r w:rsidR="00594E30" w:rsidRPr="003D0C93">
        <w:rPr>
          <w:rFonts w:ascii="Corbel" w:eastAsia="Helvetica Neue" w:hAnsi="Corbel" w:cs="Helvetica Neue"/>
          <w:color w:val="auto"/>
        </w:rPr>
        <w:t xml:space="preserve"> </w:t>
      </w:r>
      <w:r w:rsidR="00301910" w:rsidRPr="003D0C93">
        <w:rPr>
          <w:rFonts w:ascii="Corbel" w:eastAsia="Helvetica Neue" w:hAnsi="Corbel" w:cs="Helvetica Neue"/>
          <w:color w:val="auto"/>
        </w:rPr>
        <w:t>as well as</w:t>
      </w:r>
      <w:r w:rsidR="00594E30" w:rsidRPr="003D0C93">
        <w:rPr>
          <w:rFonts w:ascii="Corbel" w:eastAsia="Helvetica Neue" w:hAnsi="Corbel" w:cs="Helvetica Neue"/>
          <w:color w:val="auto"/>
        </w:rPr>
        <w:t xml:space="preserve"> c</w:t>
      </w:r>
      <w:r w:rsidR="00987861" w:rsidRPr="003D0C93">
        <w:rPr>
          <w:rFonts w:ascii="Corbel" w:eastAsia="Helvetica Neue" w:hAnsi="Corbel" w:cs="Helvetica Neue"/>
          <w:color w:val="auto"/>
        </w:rPr>
        <w:t>ommitted to deliver</w:t>
      </w:r>
      <w:r w:rsidR="003803B5">
        <w:rPr>
          <w:rFonts w:ascii="Corbel" w:eastAsia="Helvetica Neue" w:hAnsi="Corbel" w:cs="Helvetica Neue"/>
          <w:color w:val="auto"/>
        </w:rPr>
        <w:t>ing</w:t>
      </w:r>
      <w:r w:rsidR="00987861" w:rsidRPr="003D0C93">
        <w:rPr>
          <w:rFonts w:ascii="Corbel" w:eastAsia="Helvetica Neue" w:hAnsi="Corbel" w:cs="Helvetica Neue"/>
          <w:color w:val="auto"/>
        </w:rPr>
        <w:t xml:space="preserve"> exceptional results with a keen eye for detail and </w:t>
      </w:r>
      <w:r w:rsidR="003803B5">
        <w:rPr>
          <w:rFonts w:ascii="Corbel" w:eastAsia="Helvetica Neue" w:hAnsi="Corbel" w:cs="Helvetica Neue"/>
          <w:color w:val="auto"/>
        </w:rPr>
        <w:t xml:space="preserve">a </w:t>
      </w:r>
      <w:r w:rsidR="00987861" w:rsidRPr="003D0C93">
        <w:rPr>
          <w:rFonts w:ascii="Corbel" w:eastAsia="Helvetica Neue" w:hAnsi="Corbel" w:cs="Helvetica Neue"/>
          <w:color w:val="auto"/>
        </w:rPr>
        <w:t>strong understanding of graphic design principles.</w:t>
      </w:r>
    </w:p>
    <w:p w14:paraId="6EF9CEE8" w14:textId="5AEA320C" w:rsidR="003E29ED" w:rsidRPr="00E76B0D" w:rsidRDefault="007751BA" w:rsidP="00121BC9">
      <w:pPr>
        <w:pStyle w:val="SectionHeading"/>
        <w:pBdr>
          <w:bottom w:val="single" w:sz="8" w:space="1" w:color="595959" w:themeColor="text1" w:themeTint="A6"/>
        </w:pBdr>
        <w:spacing w:line="264" w:lineRule="auto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Areas of 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2348C" w:rsidRPr="00421623" w14:paraId="71F35280" w14:textId="77777777" w:rsidTr="002A5A4B">
        <w:tc>
          <w:tcPr>
            <w:tcW w:w="3600" w:type="dxa"/>
          </w:tcPr>
          <w:p w14:paraId="220B03AE" w14:textId="2006DB70" w:rsidR="0052348C" w:rsidRPr="00421623" w:rsidRDefault="009507AF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="Helvetica Neue" w:hAnsi="Corbel" w:cs="Helvetica Neue"/>
                <w:color w:val="auto"/>
              </w:rPr>
            </w:pPr>
            <w:r>
              <w:rPr>
                <w:rFonts w:ascii="Corbel" w:eastAsia="Helvetica Neue" w:hAnsi="Corbel" w:cs="Helvetica Neue"/>
                <w:color w:val="auto"/>
              </w:rPr>
              <w:t>Marketing Collateral</w:t>
            </w:r>
          </w:p>
          <w:p w14:paraId="29EDBBF3" w14:textId="2E7967D1" w:rsidR="0052348C" w:rsidRPr="00AF0AD0" w:rsidRDefault="0052348C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="Helvetica Neue" w:hAnsi="Corbel" w:cs="Helvetica Neue"/>
                <w:color w:val="auto"/>
              </w:rPr>
            </w:pPr>
            <w:r w:rsidRPr="00AF0AD0">
              <w:rPr>
                <w:rFonts w:ascii="Corbel" w:eastAsia="Helvetica Neue" w:hAnsi="Corbel" w:cs="Helvetica Neue"/>
                <w:color w:val="auto"/>
              </w:rPr>
              <w:t xml:space="preserve">Brand </w:t>
            </w:r>
            <w:r w:rsidR="009507AF" w:rsidRPr="00AF0AD0">
              <w:rPr>
                <w:rFonts w:ascii="Corbel" w:eastAsia="Helvetica Neue" w:hAnsi="Corbel" w:cs="Helvetica Neue"/>
                <w:color w:val="auto"/>
              </w:rPr>
              <w:t>Development</w:t>
            </w:r>
          </w:p>
          <w:p w14:paraId="2CA7C5E6" w14:textId="5A168068" w:rsidR="0052348C" w:rsidRPr="00421623" w:rsidRDefault="0052348C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="Helvetica Neue" w:hAnsi="Corbel" w:cs="Helvetica Neue"/>
                <w:color w:val="auto"/>
              </w:rPr>
            </w:pPr>
            <w:r w:rsidRPr="00421623">
              <w:rPr>
                <w:rFonts w:ascii="Corbel" w:eastAsia="Helvetica Neue" w:hAnsi="Corbel" w:cs="Helvetica Neue"/>
                <w:color w:val="auto"/>
              </w:rPr>
              <w:t>Strategic Planning &amp; Execution</w:t>
            </w:r>
          </w:p>
        </w:tc>
        <w:tc>
          <w:tcPr>
            <w:tcW w:w="3600" w:type="dxa"/>
          </w:tcPr>
          <w:p w14:paraId="1E9499DE" w14:textId="17BB90DE" w:rsidR="0052348C" w:rsidRPr="00AF0AD0" w:rsidRDefault="00594E30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="Helvetica Neue" w:hAnsi="Corbel" w:cs="Helvetica Neue"/>
                <w:color w:val="auto"/>
              </w:rPr>
            </w:pPr>
            <w:r>
              <w:rPr>
                <w:rFonts w:ascii="Corbel" w:eastAsia="Helvetica Neue" w:hAnsi="Corbel" w:cs="Helvetica Neue"/>
                <w:color w:val="auto"/>
              </w:rPr>
              <w:t xml:space="preserve">Vendor </w:t>
            </w:r>
            <w:r w:rsidR="00400821">
              <w:rPr>
                <w:rFonts w:ascii="Corbel" w:eastAsia="Helvetica Neue" w:hAnsi="Corbel" w:cs="Helvetica Neue"/>
                <w:color w:val="auto"/>
              </w:rPr>
              <w:t xml:space="preserve">&amp; Agency </w:t>
            </w:r>
            <w:r>
              <w:rPr>
                <w:rFonts w:ascii="Corbel" w:eastAsia="Helvetica Neue" w:hAnsi="Corbel" w:cs="Helvetica Neue"/>
                <w:color w:val="auto"/>
              </w:rPr>
              <w:t>Relations</w:t>
            </w:r>
          </w:p>
          <w:p w14:paraId="350A0DB4" w14:textId="77777777" w:rsidR="00594949" w:rsidRPr="00AF0AD0" w:rsidRDefault="009507AF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="Helvetica Neue" w:hAnsi="Corbel" w:cs="Helvetica Neue"/>
                <w:color w:val="auto"/>
              </w:rPr>
            </w:pPr>
            <w:r>
              <w:rPr>
                <w:rFonts w:ascii="Corbel" w:eastAsia="Helvetica Neue" w:hAnsi="Corbel" w:cs="Helvetica Neue"/>
                <w:color w:val="auto"/>
              </w:rPr>
              <w:t>Asset Management</w:t>
            </w:r>
          </w:p>
          <w:p w14:paraId="3277EBB8" w14:textId="262C23F7" w:rsidR="00E87EC0" w:rsidRPr="00756736" w:rsidRDefault="00E87EC0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hAnsi="Corbel"/>
                <w:color w:val="auto"/>
                <w:sz w:val="18"/>
                <w:szCs w:val="18"/>
              </w:rPr>
            </w:pPr>
            <w:r>
              <w:rPr>
                <w:rFonts w:ascii="Corbel" w:eastAsia="Helvetica Neue" w:hAnsi="Corbel" w:cs="Helvetica Neue"/>
                <w:color w:val="auto"/>
              </w:rPr>
              <w:t>Deadline Driven Environments</w:t>
            </w:r>
          </w:p>
        </w:tc>
        <w:tc>
          <w:tcPr>
            <w:tcW w:w="3600" w:type="dxa"/>
          </w:tcPr>
          <w:p w14:paraId="4044FBFF" w14:textId="77777777" w:rsidR="009507AF" w:rsidRDefault="009507AF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="Helvetica Neue" w:hAnsi="Corbel" w:cs="Helvetica Neue"/>
                <w:color w:val="auto"/>
              </w:rPr>
            </w:pPr>
            <w:r w:rsidRPr="00421623">
              <w:rPr>
                <w:rFonts w:ascii="Corbel" w:eastAsia="Helvetica Neue" w:hAnsi="Corbel" w:cs="Helvetica Neue"/>
                <w:color w:val="auto"/>
              </w:rPr>
              <w:t>Client Satisfaction &amp; Retention</w:t>
            </w:r>
          </w:p>
          <w:p w14:paraId="714E9E74" w14:textId="33BE9614" w:rsidR="0052348C" w:rsidRPr="00053844" w:rsidRDefault="001846AA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Theme="minorHAnsi" w:hAnsi="Corbel"/>
                <w:color w:val="auto"/>
              </w:rPr>
            </w:pPr>
            <w:r w:rsidRPr="00053844">
              <w:rPr>
                <w:rFonts w:ascii="Corbel" w:eastAsiaTheme="minorHAnsi" w:hAnsi="Corbel"/>
                <w:color w:val="auto"/>
              </w:rPr>
              <w:t>Interactive Media</w:t>
            </w:r>
          </w:p>
          <w:p w14:paraId="5A405B16" w14:textId="0E1FBD09" w:rsidR="000F1AB7" w:rsidRPr="007C7FB9" w:rsidRDefault="00594E30" w:rsidP="00121BC9">
            <w:pPr>
              <w:pStyle w:val="AoEBullet"/>
              <w:numPr>
                <w:ilvl w:val="0"/>
                <w:numId w:val="10"/>
              </w:numPr>
              <w:spacing w:line="264" w:lineRule="auto"/>
              <w:ind w:left="240" w:hanging="240"/>
              <w:contextualSpacing w:val="0"/>
              <w:rPr>
                <w:rFonts w:ascii="Corbel" w:eastAsia="Helvetica Neue" w:hAnsi="Corbel" w:cs="Helvetica Neue"/>
                <w:b/>
                <w:bCs/>
                <w:color w:val="auto"/>
              </w:rPr>
            </w:pPr>
            <w:r w:rsidRPr="00053844">
              <w:rPr>
                <w:rFonts w:ascii="Corbel" w:eastAsiaTheme="minorHAnsi" w:hAnsi="Corbel"/>
                <w:color w:val="auto"/>
              </w:rPr>
              <w:t>Exceptional Written &amp; Oral Skills</w:t>
            </w:r>
          </w:p>
        </w:tc>
      </w:tr>
    </w:tbl>
    <w:p w14:paraId="11908577" w14:textId="77777777" w:rsidR="002A5A4B" w:rsidRPr="00E76B0D" w:rsidRDefault="002A5A4B" w:rsidP="00121BC9">
      <w:pPr>
        <w:pStyle w:val="SectionHeading"/>
        <w:pBdr>
          <w:bottom w:val="single" w:sz="8" w:space="1" w:color="595959" w:themeColor="text1" w:themeTint="A6"/>
        </w:pBdr>
        <w:spacing w:line="264" w:lineRule="auto"/>
        <w:rPr>
          <w:rFonts w:ascii="Corbel" w:hAnsi="Corbel"/>
          <w:color w:val="595959" w:themeColor="text1" w:themeTint="A6"/>
        </w:rPr>
      </w:pPr>
      <w:bookmarkStart w:id="1" w:name="_Hlk51140008"/>
      <w:bookmarkEnd w:id="0"/>
      <w:r w:rsidRPr="00E76B0D">
        <w:rPr>
          <w:rFonts w:ascii="Corbel" w:hAnsi="Corbel"/>
          <w:color w:val="595959" w:themeColor="text1" w:themeTint="A6"/>
        </w:rPr>
        <w:t>Technical Proficiencies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270"/>
      </w:tblGrid>
      <w:tr w:rsidR="00F11D3E" w:rsidRPr="00421623" w14:paraId="5B101F46" w14:textId="77777777" w:rsidTr="00B01D8E">
        <w:tc>
          <w:tcPr>
            <w:tcW w:w="1530" w:type="dxa"/>
            <w:hideMark/>
          </w:tcPr>
          <w:p w14:paraId="705CE5D8" w14:textId="754B03C8" w:rsidR="002A5A4B" w:rsidRPr="00421623" w:rsidRDefault="00B12C1B" w:rsidP="00121BC9">
            <w:pPr>
              <w:pStyle w:val="TechHeader"/>
              <w:spacing w:line="264" w:lineRule="auto"/>
              <w:rPr>
                <w:rFonts w:ascii="Corbel" w:hAnsi="Corbel" w:cs="Helvetica"/>
                <w:color w:val="auto"/>
              </w:rPr>
            </w:pPr>
            <w:r w:rsidRPr="00E76B0D">
              <w:rPr>
                <w:rFonts w:ascii="Corbel" w:hAnsi="Corbel" w:cs="Helvetica"/>
                <w:color w:val="595959" w:themeColor="text1" w:themeTint="A6"/>
              </w:rPr>
              <w:t>Software</w:t>
            </w:r>
            <w:r w:rsidR="002A5A4B" w:rsidRPr="00E76B0D">
              <w:rPr>
                <w:rFonts w:ascii="Corbel" w:hAnsi="Corbel" w:cs="Helvetica"/>
                <w:color w:val="595959" w:themeColor="text1" w:themeTint="A6"/>
              </w:rPr>
              <w:t>:</w:t>
            </w:r>
          </w:p>
        </w:tc>
        <w:tc>
          <w:tcPr>
            <w:tcW w:w="9270" w:type="dxa"/>
            <w:hideMark/>
          </w:tcPr>
          <w:p w14:paraId="36EA717A" w14:textId="7B7011EC" w:rsidR="002A5A4B" w:rsidRPr="00421623" w:rsidRDefault="00511540" w:rsidP="00121BC9">
            <w:pPr>
              <w:pStyle w:val="TechInfo"/>
              <w:spacing w:line="264" w:lineRule="auto"/>
              <w:rPr>
                <w:rFonts w:cs="Helvetica"/>
              </w:rPr>
            </w:pPr>
            <w:r w:rsidRPr="00421623">
              <w:rPr>
                <w:rFonts w:cs="Helvetica"/>
              </w:rPr>
              <w:t xml:space="preserve">InDesign, Illustrator, Photoshop, Acrobat Pro, </w:t>
            </w:r>
            <w:r w:rsidR="00DF2EE3" w:rsidRPr="00421623">
              <w:rPr>
                <w:rFonts w:cs="Helvetica"/>
              </w:rPr>
              <w:t>Adobe Bridge</w:t>
            </w:r>
            <w:r w:rsidR="00DF2EE3">
              <w:rPr>
                <w:rFonts w:cs="Helvetica"/>
              </w:rPr>
              <w:t>,</w:t>
            </w:r>
            <w:r w:rsidR="00DF2EE3" w:rsidRPr="00421623">
              <w:rPr>
                <w:rFonts w:cs="Helvetica"/>
              </w:rPr>
              <w:t xml:space="preserve"> </w:t>
            </w:r>
            <w:r w:rsidR="00DF2EE3">
              <w:rPr>
                <w:rFonts w:cs="Helvetica"/>
              </w:rPr>
              <w:t xml:space="preserve">Google Docs, </w:t>
            </w:r>
            <w:r w:rsidR="00DF2EE3" w:rsidRPr="00421623">
              <w:rPr>
                <w:rFonts w:cs="Helvetica"/>
              </w:rPr>
              <w:t>Google Slides</w:t>
            </w:r>
            <w:r w:rsidR="00DF2EE3">
              <w:rPr>
                <w:rFonts w:cs="Helvetica"/>
              </w:rPr>
              <w:t xml:space="preserve">, </w:t>
            </w:r>
            <w:r w:rsidR="00DF2EE3">
              <w:rPr>
                <w:rFonts w:cs="Helvetica"/>
              </w:rPr>
              <w:br/>
            </w:r>
            <w:r w:rsidRPr="00421623">
              <w:rPr>
                <w:rFonts w:cs="Helvetica"/>
              </w:rPr>
              <w:t>MS Office</w:t>
            </w:r>
            <w:r w:rsidR="00DF2EE3">
              <w:rPr>
                <w:rFonts w:cs="Helvetica"/>
              </w:rPr>
              <w:t xml:space="preserve">: </w:t>
            </w:r>
            <w:r w:rsidRPr="00421623">
              <w:rPr>
                <w:rFonts w:cs="Helvetica"/>
              </w:rPr>
              <w:t>Word, Excel, PowerPoint</w:t>
            </w:r>
            <w:r w:rsidR="008C1614" w:rsidRPr="00421623">
              <w:rPr>
                <w:rFonts w:cs="Helvetica"/>
              </w:rPr>
              <w:t>, Teams</w:t>
            </w:r>
          </w:p>
        </w:tc>
      </w:tr>
      <w:tr w:rsidR="00F11D3E" w:rsidRPr="00421623" w14:paraId="51EEC46A" w14:textId="77777777" w:rsidTr="00B01D8E">
        <w:tc>
          <w:tcPr>
            <w:tcW w:w="1530" w:type="dxa"/>
            <w:hideMark/>
          </w:tcPr>
          <w:p w14:paraId="148CA4FD" w14:textId="456DAD0B" w:rsidR="002A5A4B" w:rsidRPr="00421623" w:rsidRDefault="002A5A4B" w:rsidP="00121BC9">
            <w:pPr>
              <w:pStyle w:val="TechHeader"/>
              <w:spacing w:line="264" w:lineRule="auto"/>
              <w:rPr>
                <w:rFonts w:ascii="Corbel" w:hAnsi="Corbel" w:cs="Helvetica"/>
                <w:color w:val="auto"/>
              </w:rPr>
            </w:pPr>
            <w:r w:rsidRPr="00E76B0D">
              <w:rPr>
                <w:rFonts w:ascii="Corbel" w:hAnsi="Corbel" w:cs="Helvetica"/>
                <w:color w:val="595959" w:themeColor="text1" w:themeTint="A6"/>
              </w:rPr>
              <w:t>Tools</w:t>
            </w:r>
            <w:r w:rsidR="006361A6" w:rsidRPr="00E76B0D">
              <w:rPr>
                <w:rFonts w:ascii="Corbel" w:hAnsi="Corbel" w:cs="Helvetica"/>
                <w:color w:val="595959" w:themeColor="text1" w:themeTint="A6"/>
              </w:rPr>
              <w:t>/SaaS</w:t>
            </w:r>
            <w:r w:rsidRPr="00E76B0D">
              <w:rPr>
                <w:rFonts w:ascii="Corbel" w:hAnsi="Corbel" w:cs="Helvetica"/>
                <w:color w:val="595959" w:themeColor="text1" w:themeTint="A6"/>
              </w:rPr>
              <w:t>:</w:t>
            </w:r>
          </w:p>
        </w:tc>
        <w:tc>
          <w:tcPr>
            <w:tcW w:w="9270" w:type="dxa"/>
            <w:hideMark/>
          </w:tcPr>
          <w:p w14:paraId="72A2283E" w14:textId="343ECA57" w:rsidR="002A5A4B" w:rsidRPr="00421623" w:rsidRDefault="00DA553B" w:rsidP="00121BC9">
            <w:pPr>
              <w:pStyle w:val="TechInfo"/>
              <w:spacing w:line="264" w:lineRule="auto"/>
              <w:rPr>
                <w:rFonts w:cs="Helvetica"/>
              </w:rPr>
            </w:pPr>
            <w:r>
              <w:rPr>
                <w:rFonts w:cs="Helvetica"/>
              </w:rPr>
              <w:t xml:space="preserve">Asana, </w:t>
            </w:r>
            <w:r w:rsidR="00EA73B7" w:rsidRPr="00421623">
              <w:rPr>
                <w:rFonts w:cs="Helvetica"/>
              </w:rPr>
              <w:t>Media Valet</w:t>
            </w:r>
            <w:r w:rsidR="008C1614" w:rsidRPr="00421623">
              <w:rPr>
                <w:rFonts w:cs="Helvetica"/>
              </w:rPr>
              <w:t>, Widen Collective,</w:t>
            </w:r>
            <w:r w:rsidR="00DF2EE3">
              <w:rPr>
                <w:rFonts w:cs="Helvetica"/>
              </w:rPr>
              <w:t xml:space="preserve"> </w:t>
            </w:r>
            <w:r w:rsidR="00A72C43" w:rsidRPr="00421623">
              <w:rPr>
                <w:rFonts w:cs="Helvetica"/>
              </w:rPr>
              <w:t>SharePoint</w:t>
            </w:r>
            <w:r w:rsidR="008C1614" w:rsidRPr="00421623">
              <w:rPr>
                <w:rFonts w:cs="Helvetica"/>
              </w:rPr>
              <w:t>,</w:t>
            </w:r>
            <w:r w:rsidR="00DF2EE3">
              <w:rPr>
                <w:rFonts w:cs="Helvetica"/>
              </w:rPr>
              <w:t xml:space="preserve"> </w:t>
            </w:r>
            <w:r w:rsidR="008C1614" w:rsidRPr="00421623">
              <w:rPr>
                <w:rFonts w:cs="Helvetica"/>
              </w:rPr>
              <w:t xml:space="preserve">Zoom, Monday, Wrike, Slack, </w:t>
            </w:r>
            <w:r w:rsidR="002E198A" w:rsidRPr="002E198A">
              <w:rPr>
                <w:rFonts w:cs="Helvetica"/>
              </w:rPr>
              <w:t>Calendly</w:t>
            </w:r>
            <w:r w:rsidR="00D92D47">
              <w:rPr>
                <w:rFonts w:cs="Helvetica"/>
              </w:rPr>
              <w:t xml:space="preserve">, </w:t>
            </w:r>
            <w:r w:rsidR="00DF2EE3">
              <w:rPr>
                <w:rFonts w:cs="Helvetica"/>
              </w:rPr>
              <w:br/>
            </w:r>
            <w:r w:rsidR="00DF2EE3" w:rsidRPr="00421623">
              <w:rPr>
                <w:rFonts w:cs="Helvetica"/>
              </w:rPr>
              <w:t>Basecamp</w:t>
            </w:r>
            <w:r w:rsidR="00DF2EE3">
              <w:rPr>
                <w:rFonts w:cs="Helvetica"/>
              </w:rPr>
              <w:t xml:space="preserve">, </w:t>
            </w:r>
            <w:r w:rsidR="00DF2EE3" w:rsidRPr="00421623">
              <w:rPr>
                <w:rFonts w:cs="Helvetica"/>
              </w:rPr>
              <w:t>Aprimo</w:t>
            </w:r>
            <w:r w:rsidR="00DF2EE3">
              <w:rPr>
                <w:rFonts w:cs="Helvetica"/>
              </w:rPr>
              <w:t xml:space="preserve">, </w:t>
            </w:r>
            <w:r w:rsidR="00D92D47">
              <w:rPr>
                <w:rFonts w:cs="Helvetica"/>
              </w:rPr>
              <w:t>Dropbox</w:t>
            </w:r>
            <w:r w:rsidR="00DF2EE3">
              <w:rPr>
                <w:rFonts w:cs="Helvetica"/>
              </w:rPr>
              <w:t>, Creative Cloud</w:t>
            </w:r>
          </w:p>
        </w:tc>
      </w:tr>
    </w:tbl>
    <w:bookmarkEnd w:id="1"/>
    <w:p w14:paraId="405370CB" w14:textId="7BB19C64" w:rsidR="001402E3" w:rsidRPr="00E76B0D" w:rsidRDefault="00AC4413" w:rsidP="00932722">
      <w:pPr>
        <w:pStyle w:val="SectionHeading"/>
        <w:pBdr>
          <w:bottom w:val="single" w:sz="8" w:space="1" w:color="595959" w:themeColor="text1" w:themeTint="A6"/>
        </w:pBdr>
        <w:spacing w:after="0" w:line="264" w:lineRule="auto"/>
        <w:jc w:val="both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Professional</w:t>
      </w:r>
      <w:r w:rsidR="001402E3" w:rsidRPr="00E76B0D">
        <w:rPr>
          <w:rFonts w:ascii="Corbel" w:hAnsi="Corbel"/>
          <w:color w:val="595959" w:themeColor="text1" w:themeTint="A6"/>
        </w:rPr>
        <w:t xml:space="preserve"> Experience</w:t>
      </w:r>
    </w:p>
    <w:p w14:paraId="72051F2F" w14:textId="763351EB" w:rsidR="00AC4413" w:rsidRPr="00E76B0D" w:rsidRDefault="00E8148C" w:rsidP="00121BC9">
      <w:pPr>
        <w:pStyle w:val="CompanyBlock"/>
        <w:spacing w:before="240" w:after="0" w:line="264" w:lineRule="auto"/>
        <w:contextualSpacing w:val="0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 xml:space="preserve">New York, New York </w:t>
      </w:r>
      <w:r w:rsidR="00C53FBA" w:rsidRPr="00E76B0D">
        <w:rPr>
          <w:rFonts w:ascii="Corbel" w:hAnsi="Corbel"/>
          <w:color w:val="595959" w:themeColor="text1" w:themeTint="A6"/>
        </w:rPr>
        <w:t>&amp;</w:t>
      </w:r>
      <w:r w:rsidRPr="00E76B0D">
        <w:rPr>
          <w:rFonts w:ascii="Corbel" w:hAnsi="Corbel"/>
          <w:color w:val="595959" w:themeColor="text1" w:themeTint="A6"/>
        </w:rPr>
        <w:t xml:space="preserve"> San Francisco, CA</w:t>
      </w:r>
      <w:r w:rsidR="00AC4413" w:rsidRPr="00E76B0D">
        <w:rPr>
          <w:rFonts w:ascii="Corbel" w:hAnsi="Corbel"/>
          <w:color w:val="595959" w:themeColor="text1" w:themeTint="A6"/>
        </w:rPr>
        <w:tab/>
      </w:r>
      <w:r w:rsidR="00C53FBA" w:rsidRPr="00E76B0D">
        <w:rPr>
          <w:rFonts w:ascii="Corbel" w:hAnsi="Corbel"/>
          <w:color w:val="595959" w:themeColor="text1" w:themeTint="A6"/>
        </w:rPr>
        <w:t>2000</w:t>
      </w:r>
      <w:r w:rsidR="00AC4413" w:rsidRPr="00E76B0D">
        <w:rPr>
          <w:rFonts w:ascii="Corbel" w:hAnsi="Corbel"/>
          <w:color w:val="595959" w:themeColor="text1" w:themeTint="A6"/>
        </w:rPr>
        <w:t xml:space="preserve"> – Present</w:t>
      </w:r>
    </w:p>
    <w:p w14:paraId="498A31A7" w14:textId="360C49E9" w:rsidR="00AC4413" w:rsidRPr="00E76B0D" w:rsidRDefault="00F42C18" w:rsidP="00121BC9">
      <w:pPr>
        <w:pStyle w:val="CompanyBlock"/>
        <w:spacing w:after="0" w:line="264" w:lineRule="auto"/>
        <w:contextualSpacing w:val="0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Freelance Senior Graphic Designer</w:t>
      </w:r>
    </w:p>
    <w:p w14:paraId="786D0E7B" w14:textId="7F9B3DD2" w:rsidR="000435F6" w:rsidRPr="00E26A25" w:rsidRDefault="00315586" w:rsidP="00121BC9">
      <w:pPr>
        <w:pStyle w:val="JobDescription"/>
        <w:spacing w:before="120" w:after="0" w:line="264" w:lineRule="auto"/>
        <w:contextualSpacing w:val="0"/>
        <w:rPr>
          <w:rFonts w:ascii="Corbel" w:hAnsi="Corbel"/>
          <w:color w:val="auto"/>
        </w:rPr>
      </w:pPr>
      <w:r w:rsidRPr="00E26A25">
        <w:rPr>
          <w:rFonts w:ascii="Corbel" w:hAnsi="Corbel"/>
          <w:color w:val="auto"/>
        </w:rPr>
        <w:t xml:space="preserve">Provide design solutions for small- to medium-sized businesses, </w:t>
      </w:r>
      <w:r w:rsidR="003803B5">
        <w:rPr>
          <w:rFonts w:ascii="Corbel" w:hAnsi="Corbel"/>
          <w:color w:val="auto"/>
        </w:rPr>
        <w:t>all levels of education</w:t>
      </w:r>
      <w:r w:rsidRPr="00E26A25">
        <w:rPr>
          <w:rFonts w:ascii="Corbel" w:hAnsi="Corbel"/>
          <w:color w:val="auto"/>
        </w:rPr>
        <w:t>, non-profits, telecommunications</w:t>
      </w:r>
      <w:r w:rsidR="00C51FF7" w:rsidRPr="00E26A25">
        <w:rPr>
          <w:rFonts w:ascii="Corbel" w:hAnsi="Corbel"/>
          <w:color w:val="auto"/>
        </w:rPr>
        <w:t>,</w:t>
      </w:r>
      <w:r w:rsidRPr="00E26A25">
        <w:rPr>
          <w:rFonts w:ascii="Corbel" w:hAnsi="Corbel"/>
          <w:color w:val="auto"/>
        </w:rPr>
        <w:t xml:space="preserve"> and Fortune 500 companies</w:t>
      </w:r>
      <w:r w:rsidR="00572055" w:rsidRPr="00E26A25">
        <w:rPr>
          <w:rFonts w:ascii="Corbel" w:hAnsi="Corbel"/>
          <w:color w:val="auto"/>
        </w:rPr>
        <w:t>.</w:t>
      </w:r>
      <w:r w:rsidR="00293F21" w:rsidRPr="00E26A25">
        <w:rPr>
          <w:rFonts w:ascii="Corbel" w:hAnsi="Corbel"/>
          <w:color w:val="auto"/>
        </w:rPr>
        <w:t xml:space="preserve"> </w:t>
      </w:r>
      <w:r w:rsidR="003C5B65" w:rsidRPr="00E26A25">
        <w:rPr>
          <w:rFonts w:ascii="Corbel" w:hAnsi="Corbel"/>
          <w:color w:val="auto"/>
        </w:rPr>
        <w:t>Le</w:t>
      </w:r>
      <w:r w:rsidR="00C51FF7" w:rsidRPr="00E26A25">
        <w:rPr>
          <w:rFonts w:ascii="Corbel" w:hAnsi="Corbel"/>
          <w:color w:val="auto"/>
        </w:rPr>
        <w:t>a</w:t>
      </w:r>
      <w:r w:rsidR="003C5B65" w:rsidRPr="00E26A25">
        <w:rPr>
          <w:rFonts w:ascii="Corbel" w:hAnsi="Corbel"/>
          <w:color w:val="auto"/>
        </w:rPr>
        <w:t>d design projects, manage complex budgets, and me</w:t>
      </w:r>
      <w:r w:rsidR="00077FD1" w:rsidRPr="00E26A25">
        <w:rPr>
          <w:rFonts w:ascii="Corbel" w:hAnsi="Corbel"/>
          <w:color w:val="auto"/>
        </w:rPr>
        <w:t>e</w:t>
      </w:r>
      <w:r w:rsidR="003C5B65" w:rsidRPr="00E26A25">
        <w:rPr>
          <w:rFonts w:ascii="Corbel" w:hAnsi="Corbel"/>
          <w:color w:val="auto"/>
        </w:rPr>
        <w:t>t tight deadlines under pressure. Review designs to a</w:t>
      </w:r>
      <w:r w:rsidR="003803B5">
        <w:rPr>
          <w:rFonts w:ascii="Corbel" w:hAnsi="Corbel"/>
          <w:color w:val="auto"/>
        </w:rPr>
        <w:t>ss</w:t>
      </w:r>
      <w:r w:rsidR="003C5B65" w:rsidRPr="00E26A25">
        <w:rPr>
          <w:rFonts w:ascii="Corbel" w:hAnsi="Corbel"/>
          <w:color w:val="auto"/>
        </w:rPr>
        <w:t xml:space="preserve">ess validity and appropriateness for the </w:t>
      </w:r>
      <w:r w:rsidR="00A945FA" w:rsidRPr="00E26A25">
        <w:rPr>
          <w:rFonts w:ascii="Corbel" w:hAnsi="Corbel"/>
          <w:color w:val="auto"/>
        </w:rPr>
        <w:t>client’s</w:t>
      </w:r>
      <w:r w:rsidR="003C5B65" w:rsidRPr="00E26A25">
        <w:rPr>
          <w:rFonts w:ascii="Corbel" w:hAnsi="Corbel"/>
          <w:color w:val="auto"/>
        </w:rPr>
        <w:t xml:space="preserve"> brand story and messaging. </w:t>
      </w:r>
      <w:r w:rsidR="00293F21" w:rsidRPr="00E26A25">
        <w:rPr>
          <w:rFonts w:ascii="Corbel" w:hAnsi="Corbel"/>
          <w:color w:val="auto"/>
        </w:rPr>
        <w:t xml:space="preserve">Maintain </w:t>
      </w:r>
      <w:r w:rsidR="003803B5">
        <w:rPr>
          <w:rFonts w:ascii="Corbel" w:hAnsi="Corbel"/>
          <w:color w:val="auto"/>
        </w:rPr>
        <w:t xml:space="preserve">a </w:t>
      </w:r>
      <w:r w:rsidR="00293F21" w:rsidRPr="00E26A25">
        <w:rPr>
          <w:rFonts w:ascii="Corbel" w:hAnsi="Corbel"/>
          <w:color w:val="auto"/>
        </w:rPr>
        <w:t xml:space="preserve">diplomatic, level-headed, and </w:t>
      </w:r>
      <w:r w:rsidR="00880ED5" w:rsidRPr="00E26A25">
        <w:rPr>
          <w:rFonts w:ascii="Corbel" w:hAnsi="Corbel"/>
          <w:color w:val="auto"/>
        </w:rPr>
        <w:t>unique</w:t>
      </w:r>
      <w:r w:rsidR="00293F21" w:rsidRPr="00E26A25">
        <w:rPr>
          <w:rFonts w:ascii="Corbel" w:hAnsi="Corbel"/>
          <w:color w:val="auto"/>
        </w:rPr>
        <w:t xml:space="preserve"> approach to manag</w:t>
      </w:r>
      <w:r w:rsidR="00B3054F" w:rsidRPr="00E26A25">
        <w:rPr>
          <w:rFonts w:ascii="Corbel" w:hAnsi="Corbel"/>
          <w:color w:val="auto"/>
        </w:rPr>
        <w:t>e</w:t>
      </w:r>
      <w:r w:rsidR="00293F21" w:rsidRPr="00E26A25">
        <w:rPr>
          <w:rFonts w:ascii="Corbel" w:hAnsi="Corbel"/>
          <w:color w:val="auto"/>
        </w:rPr>
        <w:t xml:space="preserve"> budgets and</w:t>
      </w:r>
      <w:r w:rsidR="00F26660" w:rsidRPr="00E26A25">
        <w:rPr>
          <w:rFonts w:ascii="Corbel" w:hAnsi="Corbel"/>
          <w:color w:val="auto"/>
        </w:rPr>
        <w:t xml:space="preserve"> set</w:t>
      </w:r>
      <w:r w:rsidR="00293F21" w:rsidRPr="00E26A25">
        <w:rPr>
          <w:rFonts w:ascii="Corbel" w:hAnsi="Corbel"/>
          <w:color w:val="auto"/>
        </w:rPr>
        <w:t xml:space="preserve"> timelines.</w:t>
      </w:r>
      <w:r w:rsidR="00BE053F" w:rsidRPr="00E26A25">
        <w:rPr>
          <w:rFonts w:ascii="Corbel" w:hAnsi="Corbel"/>
          <w:color w:val="auto"/>
        </w:rPr>
        <w:t xml:space="preserve"> </w:t>
      </w:r>
      <w:r w:rsidR="00CF5CC2" w:rsidRPr="00DE4341">
        <w:rPr>
          <w:rFonts w:ascii="Corbel" w:hAnsi="Corbel"/>
          <w:color w:val="auto"/>
        </w:rPr>
        <w:t>Exc</w:t>
      </w:r>
      <w:r w:rsidR="004B5F5C" w:rsidRPr="00DE4341">
        <w:rPr>
          <w:rFonts w:ascii="Corbel" w:hAnsi="Corbel"/>
          <w:color w:val="auto"/>
        </w:rPr>
        <w:t xml:space="preserve">el at organization and </w:t>
      </w:r>
      <w:r w:rsidR="0090718A" w:rsidRPr="00DE4341">
        <w:rPr>
          <w:rFonts w:ascii="Corbel" w:hAnsi="Corbel"/>
          <w:color w:val="auto"/>
        </w:rPr>
        <w:t>accountability</w:t>
      </w:r>
      <w:r w:rsidR="004B5F5C" w:rsidRPr="00DE4341">
        <w:rPr>
          <w:rFonts w:ascii="Corbel" w:hAnsi="Corbel"/>
          <w:color w:val="auto"/>
        </w:rPr>
        <w:t xml:space="preserve">, </w:t>
      </w:r>
      <w:r w:rsidR="003803B5">
        <w:rPr>
          <w:rFonts w:ascii="Corbel" w:hAnsi="Corbel"/>
          <w:color w:val="auto"/>
        </w:rPr>
        <w:t>e</w:t>
      </w:r>
      <w:r w:rsidR="004B5F5C" w:rsidRPr="00DE4341">
        <w:rPr>
          <w:rFonts w:ascii="Corbel" w:hAnsi="Corbel"/>
          <w:color w:val="auto"/>
        </w:rPr>
        <w:t xml:space="preserve">nsuring the </w:t>
      </w:r>
      <w:r w:rsidR="0090718A" w:rsidRPr="00DE4341">
        <w:rPr>
          <w:rFonts w:ascii="Corbel" w:hAnsi="Corbel"/>
          <w:color w:val="auto"/>
        </w:rPr>
        <w:t>client’s</w:t>
      </w:r>
      <w:r w:rsidR="004B5F5C" w:rsidRPr="00DE4341">
        <w:rPr>
          <w:rFonts w:ascii="Corbel" w:hAnsi="Corbel"/>
          <w:color w:val="auto"/>
        </w:rPr>
        <w:t xml:space="preserve"> overall success</w:t>
      </w:r>
      <w:r w:rsidR="00751609" w:rsidRPr="00E26A25">
        <w:rPr>
          <w:rFonts w:ascii="Corbel" w:hAnsi="Corbel"/>
          <w:color w:val="auto"/>
        </w:rPr>
        <w:t>.</w:t>
      </w:r>
    </w:p>
    <w:p w14:paraId="55D5FB05" w14:textId="1782E117" w:rsidR="00EC578F" w:rsidRPr="00E76B0D" w:rsidRDefault="00EC578F" w:rsidP="00121BC9">
      <w:pPr>
        <w:pStyle w:val="JobDescription"/>
        <w:spacing w:before="120" w:after="0" w:line="264" w:lineRule="auto"/>
        <w:contextualSpacing w:val="0"/>
        <w:rPr>
          <w:rFonts w:ascii="Corbel" w:hAnsi="Corbel"/>
          <w:b/>
          <w:bCs/>
          <w:i/>
          <w:iCs/>
          <w:color w:val="595959" w:themeColor="text1" w:themeTint="A6"/>
          <w:u w:val="single"/>
        </w:rPr>
      </w:pPr>
      <w:r w:rsidRPr="00E76B0D">
        <w:rPr>
          <w:rFonts w:ascii="Corbel" w:hAnsi="Corbel"/>
          <w:b/>
          <w:bCs/>
          <w:i/>
          <w:iCs/>
          <w:color w:val="595959" w:themeColor="text1" w:themeTint="A6"/>
          <w:u w:val="single"/>
        </w:rPr>
        <w:t>Key Accomplishments:</w:t>
      </w:r>
    </w:p>
    <w:p w14:paraId="0A86D14C" w14:textId="77777777" w:rsidR="008D05DC" w:rsidRPr="00E1093E" w:rsidRDefault="00533DD1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D03EFB">
        <w:rPr>
          <w:rFonts w:ascii="Corbel" w:hAnsi="Corbel"/>
          <w:color w:val="auto"/>
        </w:rPr>
        <w:t>Managed</w:t>
      </w:r>
      <w:r w:rsidR="000D78AC" w:rsidRPr="00421623">
        <w:rPr>
          <w:rFonts w:ascii="Corbel" w:hAnsi="Corbel"/>
          <w:color w:val="auto"/>
        </w:rPr>
        <w:t xml:space="preserve"> </w:t>
      </w:r>
      <w:r w:rsidR="00707C92" w:rsidRPr="00421623">
        <w:rPr>
          <w:rFonts w:ascii="Corbel" w:hAnsi="Corbel"/>
          <w:color w:val="auto"/>
        </w:rPr>
        <w:t>multiple clients and projects concurrently</w:t>
      </w:r>
      <w:r w:rsidR="00EB5D09" w:rsidRPr="00421623">
        <w:rPr>
          <w:rFonts w:ascii="Corbel" w:hAnsi="Corbel"/>
          <w:color w:val="auto"/>
        </w:rPr>
        <w:t xml:space="preserve"> </w:t>
      </w:r>
      <w:r w:rsidR="00707C92" w:rsidRPr="00421623">
        <w:rPr>
          <w:rFonts w:ascii="Corbel" w:hAnsi="Corbel"/>
          <w:color w:val="auto"/>
        </w:rPr>
        <w:t>without keeping clients waiting.</w:t>
      </w:r>
      <w:r w:rsidR="0033107D">
        <w:rPr>
          <w:rFonts w:ascii="Corbel" w:hAnsi="Corbel"/>
          <w:color w:val="auto"/>
        </w:rPr>
        <w:t xml:space="preserve"> </w:t>
      </w:r>
    </w:p>
    <w:p w14:paraId="512F66E9" w14:textId="05042186" w:rsidR="00A154D6" w:rsidRPr="008D05DC" w:rsidRDefault="0033107D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8D05DC">
        <w:rPr>
          <w:rFonts w:ascii="Corbel" w:hAnsi="Corbel"/>
          <w:color w:val="auto"/>
        </w:rPr>
        <w:t xml:space="preserve">Executed and delivered all launch creative </w:t>
      </w:r>
      <w:r w:rsidRPr="00E1093E">
        <w:rPr>
          <w:rFonts w:ascii="Corbel" w:hAnsi="Corbel"/>
          <w:color w:val="auto"/>
        </w:rPr>
        <w:t xml:space="preserve">through each </w:t>
      </w:r>
      <w:r w:rsidR="00C64836" w:rsidRPr="00E1093E">
        <w:rPr>
          <w:rFonts w:ascii="Corbel" w:hAnsi="Corbel"/>
          <w:color w:val="auto"/>
        </w:rPr>
        <w:t xml:space="preserve">stage </w:t>
      </w:r>
      <w:r w:rsidRPr="00E1093E">
        <w:rPr>
          <w:rFonts w:ascii="Corbel" w:hAnsi="Corbel"/>
          <w:color w:val="auto"/>
        </w:rPr>
        <w:t>associated with a product launch or campaign</w:t>
      </w:r>
      <w:r w:rsidR="00C64836" w:rsidRPr="00E1093E">
        <w:rPr>
          <w:rFonts w:ascii="Corbel" w:hAnsi="Corbel"/>
          <w:color w:val="auto"/>
        </w:rPr>
        <w:t>, pivoting easily from one industry to another</w:t>
      </w:r>
      <w:r w:rsidRPr="00E1093E">
        <w:rPr>
          <w:rFonts w:ascii="Corbel" w:hAnsi="Corbel"/>
          <w:color w:val="auto"/>
        </w:rPr>
        <w:t>.</w:t>
      </w:r>
    </w:p>
    <w:p w14:paraId="210ECA88" w14:textId="2E4E967E" w:rsidR="00707C92" w:rsidRPr="00421623" w:rsidRDefault="00533DD1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>
        <w:rPr>
          <w:rFonts w:ascii="Corbel" w:hAnsi="Corbel"/>
          <w:color w:val="auto"/>
        </w:rPr>
        <w:t xml:space="preserve">Maintained a minimum 5 </w:t>
      </w:r>
      <w:r w:rsidR="00F96395">
        <w:rPr>
          <w:rFonts w:ascii="Corbel" w:hAnsi="Corbel"/>
          <w:color w:val="auto"/>
        </w:rPr>
        <w:t>-10-year</w:t>
      </w:r>
      <w:r>
        <w:rPr>
          <w:rFonts w:ascii="Corbel" w:hAnsi="Corbel"/>
          <w:color w:val="auto"/>
        </w:rPr>
        <w:t xml:space="preserve"> relationship with clients</w:t>
      </w:r>
      <w:r w:rsidR="003803B5">
        <w:rPr>
          <w:rFonts w:ascii="Corbel" w:hAnsi="Corbel"/>
          <w:color w:val="auto"/>
        </w:rPr>
        <w:t>,</w:t>
      </w:r>
      <w:r w:rsidR="00A154D6">
        <w:rPr>
          <w:rFonts w:ascii="Corbel" w:hAnsi="Corbel"/>
          <w:color w:val="auto"/>
        </w:rPr>
        <w:t xml:space="preserve"> as well as w</w:t>
      </w:r>
      <w:r w:rsidRPr="00B47B4F">
        <w:rPr>
          <w:rFonts w:ascii="Corbel" w:hAnsi="Corbel"/>
          <w:color w:val="auto"/>
        </w:rPr>
        <w:t>ell-developed written and verbal communication abilities.</w:t>
      </w:r>
      <w:r>
        <w:rPr>
          <w:rFonts w:ascii="Corbel" w:hAnsi="Corbel"/>
          <w:color w:val="auto"/>
        </w:rPr>
        <w:t xml:space="preserve"> </w:t>
      </w:r>
    </w:p>
    <w:p w14:paraId="6CF98B37" w14:textId="17F02C21" w:rsidR="00091CDA" w:rsidRPr="00357D7E" w:rsidRDefault="00A945FA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>Met and surpassed expectations across multiple projects by transforming client requirements into creative stories</w:t>
      </w:r>
      <w:r w:rsidR="003803B5">
        <w:rPr>
          <w:rFonts w:ascii="Corbel" w:hAnsi="Corbel"/>
          <w:color w:val="auto"/>
        </w:rPr>
        <w:t>,</w:t>
      </w:r>
      <w:r w:rsidR="00357D7E">
        <w:rPr>
          <w:rFonts w:ascii="Corbel" w:hAnsi="Corbel"/>
          <w:color w:val="auto"/>
        </w:rPr>
        <w:t xml:space="preserve"> along with c</w:t>
      </w:r>
      <w:r w:rsidR="00533DD1" w:rsidRPr="00357D7E">
        <w:rPr>
          <w:rFonts w:ascii="Corbel" w:hAnsi="Corbel"/>
          <w:color w:val="auto"/>
        </w:rPr>
        <w:t xml:space="preserve">onsistently </w:t>
      </w:r>
      <w:r w:rsidR="000A38B8" w:rsidRPr="00357D7E">
        <w:rPr>
          <w:rFonts w:ascii="Corbel" w:hAnsi="Corbel"/>
          <w:color w:val="auto"/>
        </w:rPr>
        <w:t>obtain</w:t>
      </w:r>
      <w:r w:rsidR="006E5E67">
        <w:rPr>
          <w:rFonts w:ascii="Corbel" w:hAnsi="Corbel"/>
          <w:color w:val="auto"/>
        </w:rPr>
        <w:t>ing</w:t>
      </w:r>
      <w:r w:rsidR="000A38B8" w:rsidRPr="00357D7E">
        <w:rPr>
          <w:rFonts w:ascii="Corbel" w:hAnsi="Corbel"/>
          <w:color w:val="auto"/>
        </w:rPr>
        <w:t xml:space="preserve"> new clients referred by present clients.</w:t>
      </w:r>
    </w:p>
    <w:p w14:paraId="57EC2A02" w14:textId="63ACF466" w:rsidR="00C64836" w:rsidRPr="009B0BB8" w:rsidRDefault="00DF6D89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223060">
        <w:rPr>
          <w:rFonts w:ascii="Corbel" w:hAnsi="Corbel"/>
          <w:color w:val="auto"/>
        </w:rPr>
        <w:t>Produced all necessary collateral and signage for dozens of non-profit fundraising events</w:t>
      </w:r>
      <w:r w:rsidR="00E80E35">
        <w:rPr>
          <w:rFonts w:ascii="Corbel" w:hAnsi="Corbel"/>
          <w:color w:val="auto"/>
        </w:rPr>
        <w:t xml:space="preserve"> and continuously </w:t>
      </w:r>
      <w:r w:rsidRPr="00223060">
        <w:rPr>
          <w:rFonts w:ascii="Corbel" w:hAnsi="Corbel"/>
          <w:color w:val="auto"/>
        </w:rPr>
        <w:t>raised</w:t>
      </w:r>
      <w:r w:rsidR="003803B5">
        <w:rPr>
          <w:rFonts w:ascii="Corbel" w:hAnsi="Corbel"/>
          <w:color w:val="auto"/>
        </w:rPr>
        <w:t>,</w:t>
      </w:r>
      <w:r w:rsidRPr="00223060">
        <w:rPr>
          <w:rFonts w:ascii="Corbel" w:hAnsi="Corbel"/>
          <w:color w:val="auto"/>
        </w:rPr>
        <w:t xml:space="preserve"> on average</w:t>
      </w:r>
      <w:r w:rsidR="003803B5">
        <w:rPr>
          <w:rFonts w:ascii="Corbel" w:hAnsi="Corbel"/>
          <w:color w:val="auto"/>
        </w:rPr>
        <w:t>,</w:t>
      </w:r>
      <w:r w:rsidR="00932722">
        <w:rPr>
          <w:rFonts w:ascii="Corbel" w:hAnsi="Corbel"/>
          <w:color w:val="auto"/>
        </w:rPr>
        <w:t xml:space="preserve"> </w:t>
      </w:r>
      <w:r w:rsidRPr="00223060">
        <w:rPr>
          <w:rFonts w:ascii="Corbel" w:hAnsi="Corbel"/>
          <w:color w:val="auto"/>
        </w:rPr>
        <w:t>20</w:t>
      </w:r>
      <w:r w:rsidR="008D5EFF" w:rsidRPr="00223060">
        <w:rPr>
          <w:rFonts w:ascii="Corbel" w:hAnsi="Corbel"/>
          <w:color w:val="auto"/>
        </w:rPr>
        <w:t>% more funds than the prior year.</w:t>
      </w:r>
    </w:p>
    <w:p w14:paraId="3D3071B7" w14:textId="24833099" w:rsidR="00AC4413" w:rsidRPr="009B0BB8" w:rsidRDefault="00D94360" w:rsidP="00121BC9">
      <w:pPr>
        <w:pStyle w:val="CompanyBlock"/>
        <w:spacing w:before="240" w:after="0" w:line="264" w:lineRule="auto"/>
        <w:contextualSpacing w:val="0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lastRenderedPageBreak/>
        <w:t>Higher Ground Education, Inc., Lake Forest, CA</w:t>
      </w:r>
      <w:r w:rsidR="00AC4413" w:rsidRPr="00E76B0D">
        <w:rPr>
          <w:rFonts w:ascii="Corbel" w:hAnsi="Corbel"/>
          <w:color w:val="595959" w:themeColor="text1" w:themeTint="A6"/>
        </w:rPr>
        <w:tab/>
        <w:t>2016 – 20</w:t>
      </w:r>
      <w:r w:rsidR="006F178F" w:rsidRPr="00E76B0D">
        <w:rPr>
          <w:rFonts w:ascii="Corbel" w:hAnsi="Corbel"/>
          <w:color w:val="595959" w:themeColor="text1" w:themeTint="A6"/>
        </w:rPr>
        <w:t>21</w:t>
      </w:r>
    </w:p>
    <w:p w14:paraId="06874EFA" w14:textId="65C08A95" w:rsidR="00AC4413" w:rsidRPr="00E76B0D" w:rsidRDefault="00174C3B" w:rsidP="00121BC9">
      <w:pPr>
        <w:pStyle w:val="CompanyBlock"/>
        <w:spacing w:after="0" w:line="264" w:lineRule="auto"/>
        <w:contextualSpacing w:val="0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Senior Graphic Designer</w:t>
      </w:r>
    </w:p>
    <w:p w14:paraId="2E3AB6B9" w14:textId="5FA44C5A" w:rsidR="00205B5F" w:rsidRPr="0033107D" w:rsidRDefault="0027475C" w:rsidP="00121BC9">
      <w:pPr>
        <w:pStyle w:val="JobDescription"/>
        <w:spacing w:before="120" w:after="0" w:line="264" w:lineRule="auto"/>
        <w:contextualSpacing w:val="0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 xml:space="preserve">Collaborated closely with design partners to bring </w:t>
      </w:r>
      <w:r w:rsidR="008D5EFF">
        <w:rPr>
          <w:rFonts w:ascii="Corbel" w:hAnsi="Corbel"/>
          <w:color w:val="auto"/>
        </w:rPr>
        <w:t>brand assets and</w:t>
      </w:r>
      <w:r w:rsidRPr="00421623">
        <w:rPr>
          <w:rFonts w:ascii="Corbel" w:hAnsi="Corbel"/>
          <w:color w:val="auto"/>
        </w:rPr>
        <w:t xml:space="preserve"> ideas to life. </w:t>
      </w:r>
      <w:r w:rsidR="002C6904">
        <w:rPr>
          <w:rFonts w:ascii="Corbel" w:hAnsi="Corbel"/>
          <w:color w:val="auto"/>
        </w:rPr>
        <w:t xml:space="preserve">As the sole designer during my tenure, </w:t>
      </w:r>
      <w:r w:rsidR="00EB1291">
        <w:rPr>
          <w:rFonts w:ascii="Corbel" w:hAnsi="Corbel"/>
          <w:color w:val="auto"/>
        </w:rPr>
        <w:t xml:space="preserve">I </w:t>
      </w:r>
      <w:r w:rsidR="002C6904">
        <w:rPr>
          <w:rFonts w:ascii="Corbel" w:hAnsi="Corbel"/>
          <w:color w:val="auto"/>
        </w:rPr>
        <w:t>p</w:t>
      </w:r>
      <w:r w:rsidR="008D5EFF" w:rsidRPr="00421623">
        <w:rPr>
          <w:rFonts w:ascii="Corbel" w:hAnsi="Corbel"/>
          <w:color w:val="auto"/>
        </w:rPr>
        <w:t>rovided design direction for all collateral and seasonal initiatives for five brands under the Higher Ground umbrella</w:t>
      </w:r>
      <w:r w:rsidR="002C6904">
        <w:rPr>
          <w:rFonts w:ascii="Corbel" w:hAnsi="Corbel"/>
          <w:color w:val="auto"/>
        </w:rPr>
        <w:t xml:space="preserve">, including several departments under each brand. </w:t>
      </w:r>
      <w:r w:rsidR="0033107D" w:rsidRPr="0083207B">
        <w:rPr>
          <w:rFonts w:ascii="Corbel" w:hAnsi="Corbel"/>
          <w:color w:val="auto"/>
        </w:rPr>
        <w:t>Maintained accuracy and attention to detail throughout the creative and production process while maintaining and elevating brand standards and brand integrity</w:t>
      </w:r>
      <w:r w:rsidRPr="0033107D">
        <w:rPr>
          <w:rFonts w:ascii="Corbel" w:hAnsi="Corbel"/>
          <w:color w:val="auto"/>
        </w:rPr>
        <w:t>.</w:t>
      </w:r>
      <w:r w:rsidR="008D5EFF" w:rsidRPr="0033107D">
        <w:rPr>
          <w:rFonts w:ascii="Corbel" w:hAnsi="Corbel"/>
          <w:color w:val="auto"/>
        </w:rPr>
        <w:t xml:space="preserve"> Successfully translated subject matter into concrete designs</w:t>
      </w:r>
      <w:r w:rsidR="009E7376" w:rsidRPr="0033107D">
        <w:rPr>
          <w:rFonts w:ascii="Corbel" w:hAnsi="Corbel"/>
          <w:color w:val="auto"/>
        </w:rPr>
        <w:t xml:space="preserve"> for course catalogs, </w:t>
      </w:r>
      <w:r w:rsidR="0018435A" w:rsidRPr="0033107D">
        <w:rPr>
          <w:rFonts w:ascii="Corbel" w:hAnsi="Corbel"/>
          <w:color w:val="auto"/>
        </w:rPr>
        <w:t>parent handbooks</w:t>
      </w:r>
      <w:r w:rsidR="003803B5">
        <w:rPr>
          <w:rFonts w:ascii="Corbel" w:hAnsi="Corbel"/>
          <w:color w:val="auto"/>
        </w:rPr>
        <w:t>,</w:t>
      </w:r>
      <w:r w:rsidR="0018435A" w:rsidRPr="0033107D">
        <w:rPr>
          <w:rFonts w:ascii="Corbel" w:hAnsi="Corbel"/>
          <w:color w:val="auto"/>
        </w:rPr>
        <w:t xml:space="preserve"> and seasonal programming. </w:t>
      </w:r>
    </w:p>
    <w:p w14:paraId="1D71619B" w14:textId="7E0832B0" w:rsidR="0079332E" w:rsidRPr="00E76B0D" w:rsidRDefault="0079332E" w:rsidP="00121BC9">
      <w:pPr>
        <w:pStyle w:val="JobDescription"/>
        <w:spacing w:before="120" w:after="0" w:line="264" w:lineRule="auto"/>
        <w:contextualSpacing w:val="0"/>
        <w:rPr>
          <w:rFonts w:ascii="Corbel" w:hAnsi="Corbel"/>
          <w:b/>
          <w:bCs/>
          <w:i/>
          <w:iCs/>
          <w:color w:val="595959" w:themeColor="text1" w:themeTint="A6"/>
          <w:u w:val="single"/>
        </w:rPr>
      </w:pPr>
      <w:r w:rsidRPr="00E76B0D">
        <w:rPr>
          <w:rFonts w:ascii="Corbel" w:hAnsi="Corbel"/>
          <w:b/>
          <w:bCs/>
          <w:i/>
          <w:iCs/>
          <w:color w:val="595959" w:themeColor="text1" w:themeTint="A6"/>
          <w:u w:val="single"/>
        </w:rPr>
        <w:t>Key Accomplishments:</w:t>
      </w:r>
    </w:p>
    <w:p w14:paraId="26D2849A" w14:textId="4127836E" w:rsidR="00AC4413" w:rsidRPr="00421623" w:rsidRDefault="008D5EFF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>
        <w:rPr>
          <w:rFonts w:ascii="Corbel" w:hAnsi="Corbel"/>
          <w:color w:val="auto"/>
        </w:rPr>
        <w:t>Researched and implemented</w:t>
      </w:r>
      <w:r w:rsidRPr="00421623">
        <w:rPr>
          <w:rFonts w:ascii="Corbel" w:hAnsi="Corbel"/>
          <w:color w:val="auto"/>
        </w:rPr>
        <w:t xml:space="preserve"> </w:t>
      </w:r>
      <w:proofErr w:type="spellStart"/>
      <w:r w:rsidRPr="00421623">
        <w:rPr>
          <w:rFonts w:ascii="Corbel" w:hAnsi="Corbel"/>
          <w:color w:val="auto"/>
        </w:rPr>
        <w:t>MediaValet</w:t>
      </w:r>
      <w:proofErr w:type="spellEnd"/>
      <w:r w:rsidRPr="00421623">
        <w:rPr>
          <w:rFonts w:ascii="Corbel" w:hAnsi="Corbel"/>
          <w:color w:val="auto"/>
        </w:rPr>
        <w:t xml:space="preserve"> to ensure greater accessibility, organization, and scalability of digital assets, photography, and templates</w:t>
      </w:r>
      <w:r w:rsidR="004817DC" w:rsidRPr="00421623">
        <w:rPr>
          <w:rFonts w:ascii="Corbel" w:hAnsi="Corbel"/>
          <w:color w:val="auto"/>
        </w:rPr>
        <w:t>.</w:t>
      </w:r>
      <w:r>
        <w:rPr>
          <w:rFonts w:ascii="Corbel" w:hAnsi="Corbel"/>
          <w:color w:val="auto"/>
        </w:rPr>
        <w:t xml:space="preserve"> Conducted live tutorials </w:t>
      </w:r>
      <w:r w:rsidR="00EB1291">
        <w:rPr>
          <w:rFonts w:ascii="Corbel" w:hAnsi="Corbel"/>
          <w:color w:val="auto"/>
        </w:rPr>
        <w:t>for</w:t>
      </w:r>
      <w:r>
        <w:rPr>
          <w:rFonts w:ascii="Corbel" w:hAnsi="Corbel"/>
          <w:color w:val="auto"/>
        </w:rPr>
        <w:t xml:space="preserve"> all users in the company.</w:t>
      </w:r>
    </w:p>
    <w:p w14:paraId="7535C070" w14:textId="3FCA6057" w:rsidR="00AC4413" w:rsidRDefault="006C5ACA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 xml:space="preserve">Streamlined design requests and interpreted creative briefs into compelling, scalable assets, allowing </w:t>
      </w:r>
      <w:r w:rsidR="003803B5">
        <w:rPr>
          <w:rFonts w:ascii="Corbel" w:hAnsi="Corbel"/>
          <w:color w:val="auto"/>
        </w:rPr>
        <w:t xml:space="preserve">the </w:t>
      </w:r>
      <w:r w:rsidRPr="00421623">
        <w:rPr>
          <w:rFonts w:ascii="Corbel" w:hAnsi="Corbel"/>
          <w:color w:val="auto"/>
        </w:rPr>
        <w:t xml:space="preserve">company to grow from </w:t>
      </w:r>
      <w:r w:rsidR="00DF4D5C">
        <w:rPr>
          <w:rFonts w:ascii="Corbel" w:hAnsi="Corbel"/>
          <w:color w:val="auto"/>
        </w:rPr>
        <w:t>o</w:t>
      </w:r>
      <w:r w:rsidRPr="00421623">
        <w:rPr>
          <w:rFonts w:ascii="Corbel" w:hAnsi="Corbel"/>
          <w:color w:val="auto"/>
        </w:rPr>
        <w:t xml:space="preserve">ne school to 90+ during </w:t>
      </w:r>
      <w:r w:rsidR="003803B5">
        <w:rPr>
          <w:rFonts w:ascii="Corbel" w:hAnsi="Corbel"/>
          <w:color w:val="auto"/>
        </w:rPr>
        <w:t xml:space="preserve">a </w:t>
      </w:r>
      <w:r w:rsidRPr="00421623">
        <w:rPr>
          <w:rFonts w:ascii="Corbel" w:hAnsi="Corbel"/>
          <w:color w:val="auto"/>
        </w:rPr>
        <w:t>5-year tenure.</w:t>
      </w:r>
    </w:p>
    <w:p w14:paraId="2ADB8D89" w14:textId="71958C3B" w:rsidR="00AF7358" w:rsidRPr="003D150A" w:rsidRDefault="00AF7358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3D150A">
        <w:rPr>
          <w:rFonts w:ascii="Corbel" w:hAnsi="Corbel"/>
          <w:color w:val="auto"/>
        </w:rPr>
        <w:t xml:space="preserve">Spearheaded </w:t>
      </w:r>
      <w:r w:rsidR="003803B5">
        <w:rPr>
          <w:rFonts w:ascii="Corbel" w:hAnsi="Corbel"/>
          <w:color w:val="auto"/>
        </w:rPr>
        <w:t xml:space="preserve">the </w:t>
      </w:r>
      <w:r w:rsidRPr="003D150A">
        <w:rPr>
          <w:rFonts w:ascii="Corbel" w:hAnsi="Corbel"/>
          <w:color w:val="auto"/>
        </w:rPr>
        <w:t xml:space="preserve">successful implementation of flipbooks as a cutting-edge tactic to combat the challenges posed by COVID, resulting in remarkable retention and growth of </w:t>
      </w:r>
      <w:r w:rsidR="0090718A" w:rsidRPr="003D150A">
        <w:rPr>
          <w:rFonts w:ascii="Corbel" w:hAnsi="Corbel"/>
          <w:color w:val="auto"/>
        </w:rPr>
        <w:t>enrollments. Demonstrated resourcefulness and ability to drive positive change</w:t>
      </w:r>
      <w:r w:rsidR="003803B5">
        <w:rPr>
          <w:rFonts w:ascii="Corbel" w:hAnsi="Corbel"/>
          <w:color w:val="auto"/>
        </w:rPr>
        <w:t>,</w:t>
      </w:r>
      <w:r w:rsidR="0090718A" w:rsidRPr="003D150A">
        <w:rPr>
          <w:rFonts w:ascii="Corbel" w:hAnsi="Corbel"/>
          <w:color w:val="auto"/>
        </w:rPr>
        <w:t xml:space="preserve"> </w:t>
      </w:r>
      <w:r w:rsidRPr="003D150A">
        <w:rPr>
          <w:rFonts w:ascii="Corbel" w:hAnsi="Corbel"/>
          <w:color w:val="auto"/>
        </w:rPr>
        <w:t>which continues to yield impressive results.</w:t>
      </w:r>
    </w:p>
    <w:p w14:paraId="2A24873E" w14:textId="2CBC7CBC" w:rsidR="00AC4413" w:rsidRPr="00E76B0D" w:rsidRDefault="00461015" w:rsidP="00121BC9">
      <w:pPr>
        <w:pStyle w:val="CompanyBlock"/>
        <w:spacing w:before="240" w:after="0" w:line="264" w:lineRule="auto"/>
        <w:contextualSpacing w:val="0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Heald College, San Francisco, CA</w:t>
      </w:r>
      <w:r w:rsidR="00AC4413" w:rsidRPr="00E76B0D">
        <w:rPr>
          <w:rFonts w:ascii="Corbel" w:hAnsi="Corbel"/>
          <w:color w:val="595959" w:themeColor="text1" w:themeTint="A6"/>
        </w:rPr>
        <w:tab/>
      </w:r>
      <w:r w:rsidR="009127A0" w:rsidRPr="00E76B0D">
        <w:rPr>
          <w:rFonts w:ascii="Corbel" w:hAnsi="Corbel"/>
          <w:color w:val="595959" w:themeColor="text1" w:themeTint="A6"/>
        </w:rPr>
        <w:t>2004</w:t>
      </w:r>
      <w:r w:rsidR="00AC4413" w:rsidRPr="00E76B0D">
        <w:rPr>
          <w:rFonts w:ascii="Corbel" w:hAnsi="Corbel"/>
          <w:color w:val="595959" w:themeColor="text1" w:themeTint="A6"/>
        </w:rPr>
        <w:t xml:space="preserve"> – 201</w:t>
      </w:r>
      <w:r w:rsidR="009127A0" w:rsidRPr="00E76B0D">
        <w:rPr>
          <w:rFonts w:ascii="Corbel" w:hAnsi="Corbel"/>
          <w:color w:val="595959" w:themeColor="text1" w:themeTint="A6"/>
        </w:rPr>
        <w:t>5</w:t>
      </w:r>
    </w:p>
    <w:p w14:paraId="5665276B" w14:textId="62E1C3C6" w:rsidR="00AC4413" w:rsidRPr="00E76B0D" w:rsidRDefault="001607A8" w:rsidP="00121BC9">
      <w:pPr>
        <w:pStyle w:val="CompanyBlock"/>
        <w:spacing w:after="0" w:line="264" w:lineRule="auto"/>
        <w:contextualSpacing w:val="0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Creative Services Manager</w:t>
      </w:r>
    </w:p>
    <w:p w14:paraId="547C621F" w14:textId="76F84EC6" w:rsidR="006C6A3E" w:rsidRPr="00611A64" w:rsidRDefault="00AA6443" w:rsidP="00121BC9">
      <w:pPr>
        <w:pStyle w:val="JobDescription"/>
        <w:spacing w:before="120" w:after="0" w:line="264" w:lineRule="auto"/>
        <w:contextualSpacing w:val="0"/>
        <w:rPr>
          <w:rFonts w:ascii="Corbel" w:hAnsi="Corbel"/>
          <w:color w:val="auto"/>
        </w:rPr>
      </w:pPr>
      <w:r>
        <w:rPr>
          <w:rFonts w:ascii="Corbel" w:hAnsi="Corbel"/>
          <w:color w:val="auto"/>
        </w:rPr>
        <w:t>Led</w:t>
      </w:r>
      <w:r w:rsidR="0012137A" w:rsidRPr="00421623">
        <w:rPr>
          <w:rFonts w:ascii="Corbel" w:hAnsi="Corbel"/>
          <w:color w:val="auto"/>
        </w:rPr>
        <w:t xml:space="preserve"> design and production of diverse marketing materials for Heald’s twelve campuses across California, Oregon, and Hawaii. Coordinated with </w:t>
      </w:r>
      <w:r w:rsidR="003803B5">
        <w:rPr>
          <w:rFonts w:ascii="Corbel" w:hAnsi="Corbel"/>
          <w:color w:val="auto"/>
        </w:rPr>
        <w:t xml:space="preserve">the </w:t>
      </w:r>
      <w:r w:rsidR="0012137A" w:rsidRPr="00421623">
        <w:rPr>
          <w:rFonts w:ascii="Corbel" w:hAnsi="Corbel"/>
          <w:color w:val="auto"/>
        </w:rPr>
        <w:t xml:space="preserve">agency to create a new website and collateral, ensuring </w:t>
      </w:r>
      <w:r w:rsidR="00D95FEE" w:rsidRPr="00421623">
        <w:rPr>
          <w:rFonts w:ascii="Corbel" w:hAnsi="Corbel"/>
          <w:color w:val="auto"/>
        </w:rPr>
        <w:t xml:space="preserve">alignment of </w:t>
      </w:r>
      <w:r w:rsidR="0012137A" w:rsidRPr="00421623">
        <w:rPr>
          <w:rFonts w:ascii="Corbel" w:hAnsi="Corbel"/>
          <w:color w:val="auto"/>
        </w:rPr>
        <w:t xml:space="preserve">design with </w:t>
      </w:r>
      <w:r w:rsidR="003803B5">
        <w:rPr>
          <w:rFonts w:ascii="Corbel" w:hAnsi="Corbel"/>
          <w:color w:val="auto"/>
        </w:rPr>
        <w:t xml:space="preserve">the </w:t>
      </w:r>
      <w:r w:rsidR="0012137A" w:rsidRPr="00421623">
        <w:rPr>
          <w:rFonts w:ascii="Corbel" w:hAnsi="Corbel"/>
          <w:color w:val="auto"/>
        </w:rPr>
        <w:t>brand's vision</w:t>
      </w:r>
      <w:r w:rsidR="00611A64">
        <w:rPr>
          <w:rFonts w:ascii="Corbel" w:hAnsi="Corbel"/>
          <w:color w:val="auto"/>
        </w:rPr>
        <w:t xml:space="preserve">, as well as honoring the </w:t>
      </w:r>
      <w:r w:rsidR="005D4F92">
        <w:rPr>
          <w:rFonts w:ascii="Corbel" w:hAnsi="Corbel"/>
          <w:color w:val="auto"/>
        </w:rPr>
        <w:t>150-year</w:t>
      </w:r>
      <w:r w:rsidR="00611A64">
        <w:rPr>
          <w:rFonts w:ascii="Corbel" w:hAnsi="Corbel"/>
          <w:color w:val="auto"/>
        </w:rPr>
        <w:t xml:space="preserve"> history of the institution</w:t>
      </w:r>
      <w:r w:rsidR="0012137A" w:rsidRPr="00421623">
        <w:rPr>
          <w:rFonts w:ascii="Corbel" w:hAnsi="Corbel"/>
          <w:color w:val="auto"/>
        </w:rPr>
        <w:t>. Fostered trust and collaboration within the team, leading to successful outcomes and high-quality deliverables</w:t>
      </w:r>
      <w:r w:rsidR="0012137A" w:rsidRPr="00611A64">
        <w:rPr>
          <w:rFonts w:ascii="Corbel" w:hAnsi="Corbel"/>
          <w:color w:val="auto"/>
        </w:rPr>
        <w:t xml:space="preserve">. </w:t>
      </w:r>
      <w:r w:rsidR="00535023" w:rsidRPr="001563B1">
        <w:rPr>
          <w:rFonts w:ascii="Corbel" w:hAnsi="Corbel"/>
          <w:color w:val="auto"/>
        </w:rPr>
        <w:t xml:space="preserve">Leveraged expertise and perspective to cultivate the strengths of the team, improve processes, and </w:t>
      </w:r>
      <w:r w:rsidR="00315586" w:rsidRPr="001563B1">
        <w:rPr>
          <w:rFonts w:ascii="Corbel" w:hAnsi="Corbel"/>
          <w:color w:val="auto"/>
        </w:rPr>
        <w:t>foresee</w:t>
      </w:r>
      <w:r w:rsidR="00535023" w:rsidRPr="001563B1">
        <w:rPr>
          <w:rFonts w:ascii="Corbel" w:hAnsi="Corbel"/>
          <w:color w:val="auto"/>
        </w:rPr>
        <w:t xml:space="preserve"> challenges. </w:t>
      </w:r>
      <w:r w:rsidR="00EF6B22" w:rsidRPr="001563B1">
        <w:rPr>
          <w:rFonts w:ascii="Corbel" w:hAnsi="Corbel"/>
          <w:color w:val="auto"/>
        </w:rPr>
        <w:t xml:space="preserve">Engaged </w:t>
      </w:r>
      <w:r w:rsidR="0012137A" w:rsidRPr="001563B1">
        <w:rPr>
          <w:rFonts w:ascii="Corbel" w:hAnsi="Corbel"/>
          <w:color w:val="auto"/>
        </w:rPr>
        <w:t xml:space="preserve">with stakeholders to anticipate brand design and copywriting needs </w:t>
      </w:r>
      <w:r w:rsidR="00315586" w:rsidRPr="001563B1">
        <w:rPr>
          <w:rFonts w:ascii="Corbel" w:hAnsi="Corbel"/>
          <w:color w:val="auto"/>
        </w:rPr>
        <w:t>while fulfilling all creative service requests</w:t>
      </w:r>
      <w:r w:rsidR="00611A64">
        <w:rPr>
          <w:rFonts w:ascii="Corbel" w:hAnsi="Corbel"/>
          <w:color w:val="auto"/>
        </w:rPr>
        <w:t>.</w:t>
      </w:r>
    </w:p>
    <w:p w14:paraId="1219CCED" w14:textId="74D4A497" w:rsidR="0012137A" w:rsidRPr="00E76B0D" w:rsidRDefault="0012137A" w:rsidP="00121BC9">
      <w:pPr>
        <w:pStyle w:val="JobDescription"/>
        <w:spacing w:before="120" w:after="0" w:line="264" w:lineRule="auto"/>
        <w:contextualSpacing w:val="0"/>
        <w:rPr>
          <w:rFonts w:ascii="Corbel" w:hAnsi="Corbel"/>
          <w:b/>
          <w:bCs/>
          <w:i/>
          <w:iCs/>
          <w:color w:val="595959" w:themeColor="text1" w:themeTint="A6"/>
          <w:u w:val="single"/>
        </w:rPr>
      </w:pPr>
      <w:r w:rsidRPr="00E76B0D">
        <w:rPr>
          <w:rFonts w:ascii="Corbel" w:hAnsi="Corbel"/>
          <w:b/>
          <w:bCs/>
          <w:i/>
          <w:iCs/>
          <w:color w:val="595959" w:themeColor="text1" w:themeTint="A6"/>
          <w:u w:val="single"/>
        </w:rPr>
        <w:t>Key Accomplishments:</w:t>
      </w:r>
    </w:p>
    <w:p w14:paraId="08E6AD3A" w14:textId="5148184B" w:rsidR="00FF015F" w:rsidRPr="00FF015F" w:rsidRDefault="00EF6B22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 xml:space="preserve">Maintained </w:t>
      </w:r>
      <w:r w:rsidR="00611A64">
        <w:rPr>
          <w:rFonts w:ascii="Corbel" w:hAnsi="Corbel"/>
          <w:color w:val="auto"/>
        </w:rPr>
        <w:t xml:space="preserve">a 13-year relationship with the college and continued working as a contractor after its </w:t>
      </w:r>
      <w:r w:rsidR="001563B1">
        <w:rPr>
          <w:rFonts w:ascii="Corbel" w:hAnsi="Corbel"/>
          <w:color w:val="auto"/>
        </w:rPr>
        <w:t>acquisition</w:t>
      </w:r>
      <w:r w:rsidRPr="00421623">
        <w:rPr>
          <w:rFonts w:ascii="Corbel" w:hAnsi="Corbel"/>
          <w:color w:val="auto"/>
        </w:rPr>
        <w:t>.</w:t>
      </w:r>
      <w:r w:rsidR="00611A64">
        <w:rPr>
          <w:rFonts w:ascii="Corbel" w:hAnsi="Corbel"/>
          <w:color w:val="auto"/>
        </w:rPr>
        <w:t xml:space="preserve"> </w:t>
      </w:r>
    </w:p>
    <w:p w14:paraId="5D798D7B" w14:textId="4D2CF23D" w:rsidR="00AC4413" w:rsidRPr="00FF015F" w:rsidRDefault="00682DEA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FF015F">
        <w:rPr>
          <w:rFonts w:ascii="Corbel" w:hAnsi="Corbel"/>
          <w:color w:val="auto"/>
        </w:rPr>
        <w:t xml:space="preserve">Coordinated and influenced a hugely successful </w:t>
      </w:r>
      <w:r w:rsidR="00AD26B0" w:rsidRPr="00FF015F">
        <w:rPr>
          <w:rFonts w:ascii="Corbel" w:hAnsi="Corbel"/>
          <w:color w:val="auto"/>
        </w:rPr>
        <w:t>150-year</w:t>
      </w:r>
      <w:r w:rsidRPr="00FF015F">
        <w:rPr>
          <w:rFonts w:ascii="Corbel" w:hAnsi="Corbel"/>
          <w:color w:val="auto"/>
        </w:rPr>
        <w:t xml:space="preserve"> celebration at </w:t>
      </w:r>
      <w:r w:rsidR="003803B5">
        <w:rPr>
          <w:rFonts w:ascii="Corbel" w:hAnsi="Corbel"/>
          <w:color w:val="auto"/>
        </w:rPr>
        <w:t>C</w:t>
      </w:r>
      <w:r w:rsidRPr="00FF015F">
        <w:rPr>
          <w:rFonts w:ascii="Corbel" w:hAnsi="Corbel"/>
          <w:color w:val="auto"/>
        </w:rPr>
        <w:t xml:space="preserve">ity </w:t>
      </w:r>
      <w:r w:rsidR="003803B5">
        <w:rPr>
          <w:rFonts w:ascii="Corbel" w:hAnsi="Corbel"/>
          <w:color w:val="auto"/>
        </w:rPr>
        <w:t>H</w:t>
      </w:r>
      <w:r w:rsidRPr="00FF015F">
        <w:rPr>
          <w:rFonts w:ascii="Corbel" w:hAnsi="Corbel"/>
          <w:color w:val="auto"/>
        </w:rPr>
        <w:t>all in San Francisco</w:t>
      </w:r>
      <w:r w:rsidR="007D0492">
        <w:rPr>
          <w:rFonts w:ascii="Corbel" w:hAnsi="Corbel"/>
          <w:color w:val="auto"/>
        </w:rPr>
        <w:t xml:space="preserve">; </w:t>
      </w:r>
      <w:r w:rsidRPr="00FF015F">
        <w:rPr>
          <w:rFonts w:ascii="Corbel" w:hAnsi="Corbel"/>
          <w:color w:val="auto"/>
        </w:rPr>
        <w:t>featured on several news outlets.</w:t>
      </w:r>
      <w:r w:rsidR="004451BF" w:rsidRPr="00FF015F">
        <w:rPr>
          <w:rFonts w:ascii="Corbel" w:hAnsi="Corbel"/>
          <w:color w:val="auto"/>
        </w:rPr>
        <w:t xml:space="preserve"> </w:t>
      </w:r>
    </w:p>
    <w:p w14:paraId="0F16D1AB" w14:textId="77777777" w:rsidR="00E0093F" w:rsidRDefault="004F7AF3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FF015F">
        <w:rPr>
          <w:rFonts w:ascii="Corbel" w:hAnsi="Corbel"/>
          <w:color w:val="auto"/>
        </w:rPr>
        <w:t xml:space="preserve">Proactively and effectively </w:t>
      </w:r>
      <w:r w:rsidR="007D0492">
        <w:rPr>
          <w:rFonts w:ascii="Corbel" w:hAnsi="Corbel"/>
          <w:color w:val="auto"/>
        </w:rPr>
        <w:t>collaborated</w:t>
      </w:r>
      <w:r w:rsidRPr="00FF015F">
        <w:rPr>
          <w:rFonts w:ascii="Corbel" w:hAnsi="Corbel"/>
          <w:color w:val="auto"/>
        </w:rPr>
        <w:t xml:space="preserve"> closely with stakeholders on resourcing daily brand design and copywriting needs.</w:t>
      </w:r>
      <w:r>
        <w:rPr>
          <w:rFonts w:ascii="Corbel" w:hAnsi="Corbel"/>
          <w:color w:val="auto"/>
        </w:rPr>
        <w:t xml:space="preserve"> </w:t>
      </w:r>
    </w:p>
    <w:p w14:paraId="657418DC" w14:textId="02764906" w:rsidR="0053786B" w:rsidRPr="00421623" w:rsidRDefault="0053786B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>Achieved significant growth in enrollment while</w:t>
      </w:r>
      <w:r w:rsidR="003B2A26" w:rsidRPr="00421623">
        <w:rPr>
          <w:rFonts w:ascii="Corbel" w:hAnsi="Corbel"/>
          <w:color w:val="auto"/>
        </w:rPr>
        <w:t xml:space="preserve"> </w:t>
      </w:r>
      <w:r w:rsidRPr="00421623">
        <w:rPr>
          <w:rFonts w:ascii="Corbel" w:hAnsi="Corbel"/>
          <w:color w:val="auto"/>
        </w:rPr>
        <w:t xml:space="preserve">contributing to the success of </w:t>
      </w:r>
      <w:r w:rsidR="003803B5">
        <w:rPr>
          <w:rFonts w:ascii="Corbel" w:hAnsi="Corbel"/>
          <w:color w:val="auto"/>
        </w:rPr>
        <w:t xml:space="preserve">the </w:t>
      </w:r>
      <w:r w:rsidRPr="00421623">
        <w:rPr>
          <w:rFonts w:ascii="Corbel" w:hAnsi="Corbel"/>
          <w:color w:val="auto"/>
        </w:rPr>
        <w:t>institution.</w:t>
      </w:r>
      <w:r w:rsidR="004451BF">
        <w:rPr>
          <w:rFonts w:ascii="Corbel" w:hAnsi="Corbel"/>
          <w:color w:val="auto"/>
        </w:rPr>
        <w:t xml:space="preserve"> </w:t>
      </w:r>
    </w:p>
    <w:p w14:paraId="049439F1" w14:textId="768838E6" w:rsidR="000A5EDE" w:rsidRDefault="006C6A3E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 xml:space="preserve">Mastered high-volume, quick-turnaround marketing campaigns and contributed to shaping </w:t>
      </w:r>
      <w:r w:rsidR="003803B5">
        <w:rPr>
          <w:rFonts w:ascii="Corbel" w:hAnsi="Corbel"/>
          <w:color w:val="auto"/>
        </w:rPr>
        <w:t xml:space="preserve">the </w:t>
      </w:r>
      <w:r w:rsidRPr="00421623">
        <w:rPr>
          <w:rFonts w:ascii="Corbel" w:hAnsi="Corbel"/>
          <w:color w:val="auto"/>
        </w:rPr>
        <w:t>direction of each quarterly initiative</w:t>
      </w:r>
      <w:r w:rsidR="00AC4413" w:rsidRPr="00421623">
        <w:rPr>
          <w:rFonts w:ascii="Corbel" w:hAnsi="Corbel"/>
          <w:color w:val="auto"/>
        </w:rPr>
        <w:t>.</w:t>
      </w:r>
      <w:r w:rsidR="004451BF">
        <w:rPr>
          <w:rFonts w:ascii="Corbel" w:hAnsi="Corbel"/>
          <w:color w:val="auto"/>
        </w:rPr>
        <w:t xml:space="preserve"> </w:t>
      </w:r>
    </w:p>
    <w:p w14:paraId="1B359AED" w14:textId="62FBC963" w:rsidR="00AC4413" w:rsidRPr="00FF015F" w:rsidRDefault="004451BF" w:rsidP="00121BC9">
      <w:pPr>
        <w:pStyle w:val="JDAccomplishment"/>
        <w:spacing w:before="120" w:after="0" w:line="264" w:lineRule="auto"/>
        <w:ind w:left="260" w:hanging="274"/>
        <w:contextualSpacing w:val="0"/>
        <w:rPr>
          <w:rFonts w:ascii="Corbel" w:hAnsi="Corbel"/>
          <w:color w:val="auto"/>
        </w:rPr>
      </w:pPr>
      <w:r w:rsidRPr="00FF015F">
        <w:rPr>
          <w:rFonts w:ascii="Corbel" w:hAnsi="Corbel"/>
          <w:color w:val="auto"/>
        </w:rPr>
        <w:t>Developed project plans and consulted on briefs, timelines</w:t>
      </w:r>
      <w:r w:rsidR="003803B5">
        <w:rPr>
          <w:rFonts w:ascii="Corbel" w:hAnsi="Corbel"/>
          <w:color w:val="auto"/>
        </w:rPr>
        <w:t>,</w:t>
      </w:r>
      <w:r w:rsidRPr="00FF015F">
        <w:rPr>
          <w:rFonts w:ascii="Corbel" w:hAnsi="Corbel"/>
          <w:color w:val="auto"/>
        </w:rPr>
        <w:t xml:space="preserve"> and trackers for campaigns and complex projects.</w:t>
      </w:r>
    </w:p>
    <w:p w14:paraId="405E8141" w14:textId="036A2AF3" w:rsidR="001402E3" w:rsidRPr="00E76B0D" w:rsidRDefault="001402E3" w:rsidP="00121BC9">
      <w:pPr>
        <w:pStyle w:val="SectionHeading"/>
        <w:pBdr>
          <w:bottom w:val="single" w:sz="8" w:space="1" w:color="595959" w:themeColor="text1" w:themeTint="A6"/>
        </w:pBdr>
        <w:spacing w:before="360" w:after="0" w:line="264" w:lineRule="auto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Education</w:t>
      </w:r>
      <w:r w:rsidR="006C7DAB" w:rsidRPr="00E76B0D">
        <w:rPr>
          <w:rFonts w:ascii="Corbel" w:hAnsi="Corbel"/>
          <w:color w:val="595959" w:themeColor="text1" w:themeTint="A6"/>
        </w:rPr>
        <w:t xml:space="preserve"> &amp; Credentials</w:t>
      </w:r>
    </w:p>
    <w:p w14:paraId="04918158" w14:textId="2EF2ED14" w:rsidR="001402E3" w:rsidRPr="00E76B0D" w:rsidRDefault="00A72C43" w:rsidP="00121BC9">
      <w:pPr>
        <w:pStyle w:val="EduDegree"/>
        <w:spacing w:before="120" w:line="264" w:lineRule="auto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Graduate</w:t>
      </w:r>
      <w:r w:rsidR="003803B5">
        <w:rPr>
          <w:rFonts w:ascii="Corbel" w:hAnsi="Corbel"/>
          <w:color w:val="595959" w:themeColor="text1" w:themeTint="A6"/>
        </w:rPr>
        <w:t>d</w:t>
      </w:r>
      <w:r w:rsidRPr="00E76B0D">
        <w:rPr>
          <w:rFonts w:ascii="Corbel" w:hAnsi="Corbel"/>
          <w:color w:val="595959" w:themeColor="text1" w:themeTint="A6"/>
        </w:rPr>
        <w:t xml:space="preserve"> in Flute Performance </w:t>
      </w:r>
      <w:r w:rsidR="00CF1C42" w:rsidRPr="00E76B0D">
        <w:rPr>
          <w:rFonts w:ascii="Corbel" w:hAnsi="Corbel"/>
          <w:color w:val="595959" w:themeColor="text1" w:themeTint="A6"/>
        </w:rPr>
        <w:t>&amp;</w:t>
      </w:r>
      <w:r w:rsidRPr="00E76B0D">
        <w:rPr>
          <w:rFonts w:ascii="Corbel" w:hAnsi="Corbel"/>
          <w:color w:val="595959" w:themeColor="text1" w:themeTint="A6"/>
        </w:rPr>
        <w:t xml:space="preserve"> Business Administration</w:t>
      </w:r>
    </w:p>
    <w:p w14:paraId="0CDDC526" w14:textId="32931E7A" w:rsidR="001402E3" w:rsidRPr="00421623" w:rsidRDefault="00CF1C42" w:rsidP="00121BC9">
      <w:pPr>
        <w:pStyle w:val="EduInfo"/>
        <w:spacing w:after="0" w:line="264" w:lineRule="auto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 xml:space="preserve">Indiana University, Jacob School of </w:t>
      </w:r>
      <w:r w:rsidR="00BC2EC8" w:rsidRPr="00421623">
        <w:rPr>
          <w:rFonts w:ascii="Corbel" w:hAnsi="Corbel"/>
          <w:color w:val="auto"/>
        </w:rPr>
        <w:t>Music, Bloomington</w:t>
      </w:r>
      <w:r w:rsidR="00335755" w:rsidRPr="00421623">
        <w:rPr>
          <w:rFonts w:ascii="Corbel" w:hAnsi="Corbel"/>
          <w:color w:val="auto"/>
        </w:rPr>
        <w:t>, IN</w:t>
      </w:r>
    </w:p>
    <w:p w14:paraId="32E104BE" w14:textId="4E2EF349" w:rsidR="001402E3" w:rsidRPr="00E76B0D" w:rsidRDefault="00C90370" w:rsidP="00121BC9">
      <w:pPr>
        <w:pStyle w:val="EduDegree"/>
        <w:spacing w:before="120" w:line="264" w:lineRule="auto"/>
        <w:rPr>
          <w:rFonts w:ascii="Corbel" w:hAnsi="Corbel"/>
          <w:color w:val="595959" w:themeColor="text1" w:themeTint="A6"/>
        </w:rPr>
      </w:pPr>
      <w:r w:rsidRPr="00E76B0D">
        <w:rPr>
          <w:rFonts w:ascii="Corbel" w:hAnsi="Corbel"/>
          <w:color w:val="595959" w:themeColor="text1" w:themeTint="A6"/>
        </w:rPr>
        <w:t>Certificate in Instructional Design</w:t>
      </w:r>
    </w:p>
    <w:p w14:paraId="2916E84E" w14:textId="33B267F8" w:rsidR="001402E3" w:rsidRPr="00421623" w:rsidRDefault="006C7DAB" w:rsidP="00121BC9">
      <w:pPr>
        <w:pStyle w:val="EduInfo"/>
        <w:spacing w:after="0" w:line="264" w:lineRule="auto"/>
        <w:rPr>
          <w:rFonts w:ascii="Corbel" w:hAnsi="Corbel"/>
          <w:color w:val="auto"/>
        </w:rPr>
      </w:pPr>
      <w:r w:rsidRPr="00421623">
        <w:rPr>
          <w:rFonts w:ascii="Corbel" w:hAnsi="Corbel"/>
          <w:color w:val="auto"/>
        </w:rPr>
        <w:t>UC Irvine Extension, Online</w:t>
      </w:r>
    </w:p>
    <w:p w14:paraId="51AAD566" w14:textId="387DE85D" w:rsidR="00DF2134" w:rsidRPr="00421623" w:rsidRDefault="00BC2EC8" w:rsidP="00121BC9">
      <w:pPr>
        <w:pStyle w:val="EduInfo"/>
        <w:spacing w:before="120" w:after="0" w:line="264" w:lineRule="auto"/>
        <w:rPr>
          <w:rFonts w:ascii="Corbel" w:hAnsi="Corbel"/>
          <w:color w:val="auto"/>
        </w:rPr>
      </w:pPr>
      <w:r w:rsidRPr="00E76B0D">
        <w:rPr>
          <w:rFonts w:ascii="Corbel" w:hAnsi="Corbel"/>
          <w:b/>
          <w:bCs/>
          <w:color w:val="595959" w:themeColor="text1" w:themeTint="A6"/>
        </w:rPr>
        <w:t xml:space="preserve">Software Instructor: </w:t>
      </w:r>
      <w:r w:rsidRPr="00421623">
        <w:rPr>
          <w:rFonts w:ascii="Corbel" w:hAnsi="Corbel"/>
          <w:color w:val="auto"/>
        </w:rPr>
        <w:t xml:space="preserve">The New School </w:t>
      </w:r>
      <w:r w:rsidR="00A35FDA" w:rsidRPr="00421623">
        <w:rPr>
          <w:rFonts w:ascii="Corbel" w:hAnsi="Corbel"/>
          <w:color w:val="auto"/>
        </w:rPr>
        <w:t>&amp;</w:t>
      </w:r>
      <w:r w:rsidRPr="00421623">
        <w:rPr>
          <w:rFonts w:ascii="Corbel" w:hAnsi="Corbel"/>
          <w:color w:val="auto"/>
        </w:rPr>
        <w:t xml:space="preserve"> Parsons School of Design</w:t>
      </w:r>
      <w:r w:rsidR="00C64836">
        <w:rPr>
          <w:rFonts w:ascii="Corbel" w:hAnsi="Corbel"/>
          <w:color w:val="auto"/>
        </w:rPr>
        <w:t xml:space="preserve"> in New York City</w:t>
      </w:r>
      <w:r w:rsidRPr="00421623">
        <w:rPr>
          <w:rFonts w:ascii="Corbel" w:hAnsi="Corbel"/>
          <w:color w:val="auto"/>
        </w:rPr>
        <w:t>: Quark, InDesign, Illustrator</w:t>
      </w:r>
      <w:r w:rsidR="003803B5">
        <w:rPr>
          <w:rFonts w:ascii="Corbel" w:hAnsi="Corbel"/>
          <w:color w:val="auto"/>
        </w:rPr>
        <w:t>,</w:t>
      </w:r>
      <w:r w:rsidRPr="00421623">
        <w:rPr>
          <w:rFonts w:ascii="Corbel" w:hAnsi="Corbel"/>
          <w:color w:val="auto"/>
        </w:rPr>
        <w:t xml:space="preserve"> and Photoshop. </w:t>
      </w:r>
      <w:r w:rsidR="00C64836">
        <w:rPr>
          <w:rFonts w:ascii="Corbel" w:hAnsi="Corbel"/>
          <w:color w:val="auto"/>
        </w:rPr>
        <w:br/>
      </w:r>
      <w:r w:rsidRPr="00421623">
        <w:rPr>
          <w:rFonts w:ascii="Corbel" w:hAnsi="Corbel"/>
          <w:color w:val="auto"/>
        </w:rPr>
        <w:t>All levels.</w:t>
      </w:r>
    </w:p>
    <w:sectPr w:rsidR="00DF2134" w:rsidRPr="00421623" w:rsidSect="00641691"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CD98" w14:textId="77777777" w:rsidR="004110AC" w:rsidRDefault="004110AC" w:rsidP="00641691">
      <w:r>
        <w:separator/>
      </w:r>
    </w:p>
  </w:endnote>
  <w:endnote w:type="continuationSeparator" w:id="0">
    <w:p w14:paraId="1DD3E05A" w14:textId="77777777" w:rsidR="004110AC" w:rsidRDefault="004110AC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262F" w14:textId="7D2CA4A9" w:rsidR="00641691" w:rsidRPr="00927AC5" w:rsidRDefault="00641691" w:rsidP="00927AC5">
    <w:pPr>
      <w:tabs>
        <w:tab w:val="center" w:pos="4550"/>
        <w:tab w:val="left" w:pos="5818"/>
      </w:tabs>
      <w:ind w:right="260"/>
      <w:jc w:val="right"/>
      <w:rPr>
        <w:rFonts w:ascii="Avenir Next LT Pro" w:hAnsi="Avenir Next LT Pro"/>
        <w:color w:val="005F65"/>
        <w:sz w:val="18"/>
        <w:szCs w:val="18"/>
      </w:rPr>
    </w:pPr>
    <w:r w:rsidRPr="00851682">
      <w:rPr>
        <w:rFonts w:ascii="Avenir Next LT Pro" w:hAnsi="Avenir Next LT Pro"/>
        <w:color w:val="005F65"/>
        <w:spacing w:val="60"/>
        <w:sz w:val="18"/>
        <w:szCs w:val="18"/>
      </w:rPr>
      <w:t>Page</w:t>
    </w:r>
    <w:r w:rsidRPr="00851682">
      <w:rPr>
        <w:rFonts w:ascii="Avenir Next LT Pro" w:hAnsi="Avenir Next LT Pro"/>
        <w:color w:val="005F65"/>
        <w:sz w:val="18"/>
        <w:szCs w:val="18"/>
      </w:rPr>
      <w:t xml:space="preserve"> </w:t>
    </w:r>
    <w:r w:rsidRPr="00851682">
      <w:rPr>
        <w:rFonts w:ascii="Avenir Next LT Pro" w:hAnsi="Avenir Next LT Pro"/>
        <w:color w:val="005F65"/>
        <w:sz w:val="18"/>
        <w:szCs w:val="18"/>
      </w:rPr>
      <w:fldChar w:fldCharType="begin"/>
    </w:r>
    <w:r w:rsidRPr="00851682">
      <w:rPr>
        <w:rFonts w:ascii="Avenir Next LT Pro" w:hAnsi="Avenir Next LT Pro"/>
        <w:color w:val="005F65"/>
        <w:sz w:val="18"/>
        <w:szCs w:val="18"/>
      </w:rPr>
      <w:instrText xml:space="preserve"> PAGE   \* MERGEFORMAT </w:instrText>
    </w:r>
    <w:r w:rsidRPr="00851682">
      <w:rPr>
        <w:rFonts w:ascii="Avenir Next LT Pro" w:hAnsi="Avenir Next LT Pro"/>
        <w:color w:val="005F65"/>
        <w:sz w:val="18"/>
        <w:szCs w:val="18"/>
      </w:rPr>
      <w:fldChar w:fldCharType="separate"/>
    </w:r>
    <w:r w:rsidRPr="00851682">
      <w:rPr>
        <w:rFonts w:ascii="Avenir Next LT Pro" w:hAnsi="Avenir Next LT Pro"/>
        <w:noProof/>
        <w:color w:val="005F65"/>
        <w:sz w:val="18"/>
        <w:szCs w:val="18"/>
      </w:rPr>
      <w:t>1</w:t>
    </w:r>
    <w:r w:rsidRPr="00851682">
      <w:rPr>
        <w:rFonts w:ascii="Avenir Next LT Pro" w:hAnsi="Avenir Next LT Pro"/>
        <w:color w:val="005F65"/>
        <w:sz w:val="18"/>
        <w:szCs w:val="18"/>
      </w:rPr>
      <w:fldChar w:fldCharType="end"/>
    </w:r>
    <w:r w:rsidRPr="00851682">
      <w:rPr>
        <w:rFonts w:ascii="Avenir Next LT Pro" w:hAnsi="Avenir Next LT Pro"/>
        <w:color w:val="005F65"/>
        <w:sz w:val="18"/>
        <w:szCs w:val="18"/>
      </w:rPr>
      <w:t xml:space="preserve"> | </w:t>
    </w:r>
    <w:r w:rsidRPr="00851682">
      <w:rPr>
        <w:rFonts w:ascii="Avenir Next LT Pro" w:hAnsi="Avenir Next LT Pro"/>
        <w:color w:val="005F65"/>
        <w:sz w:val="18"/>
        <w:szCs w:val="18"/>
      </w:rPr>
      <w:fldChar w:fldCharType="begin"/>
    </w:r>
    <w:r w:rsidRPr="00851682">
      <w:rPr>
        <w:rFonts w:ascii="Avenir Next LT Pro" w:hAnsi="Avenir Next LT Pro"/>
        <w:color w:val="005F65"/>
        <w:sz w:val="18"/>
        <w:szCs w:val="18"/>
      </w:rPr>
      <w:instrText xml:space="preserve"> NUMPAGES  \* Arabic  \* MERGEFORMAT </w:instrText>
    </w:r>
    <w:r w:rsidRPr="00851682">
      <w:rPr>
        <w:rFonts w:ascii="Avenir Next LT Pro" w:hAnsi="Avenir Next LT Pro"/>
        <w:color w:val="005F65"/>
        <w:sz w:val="18"/>
        <w:szCs w:val="18"/>
      </w:rPr>
      <w:fldChar w:fldCharType="separate"/>
    </w:r>
    <w:r w:rsidRPr="00851682">
      <w:rPr>
        <w:rFonts w:ascii="Avenir Next LT Pro" w:hAnsi="Avenir Next LT Pro"/>
        <w:noProof/>
        <w:color w:val="005F65"/>
        <w:sz w:val="18"/>
        <w:szCs w:val="18"/>
      </w:rPr>
      <w:t>1</w:t>
    </w:r>
    <w:r w:rsidRPr="00851682">
      <w:rPr>
        <w:rFonts w:ascii="Avenir Next LT Pro" w:hAnsi="Avenir Next LT Pro"/>
        <w:color w:val="005F6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FAD4" w14:textId="77777777" w:rsidR="004110AC" w:rsidRDefault="004110AC" w:rsidP="00641691">
      <w:r>
        <w:separator/>
      </w:r>
    </w:p>
  </w:footnote>
  <w:footnote w:type="continuationSeparator" w:id="0">
    <w:p w14:paraId="4A94FB2D" w14:textId="77777777" w:rsidR="004110AC" w:rsidRDefault="004110AC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F7E"/>
    <w:multiLevelType w:val="hybridMultilevel"/>
    <w:tmpl w:val="898AF7B0"/>
    <w:lvl w:ilvl="0" w:tplc="D98673FA">
      <w:start w:val="1"/>
      <w:numFmt w:val="bullet"/>
      <w:pStyle w:val="Bold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02AD8"/>
    <w:multiLevelType w:val="hybridMultilevel"/>
    <w:tmpl w:val="9C4A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28FA5EEC"/>
    <w:lvl w:ilvl="0" w:tplc="08C00B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A3C4C"/>
    <w:multiLevelType w:val="hybridMultilevel"/>
    <w:tmpl w:val="CC60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C5BB1"/>
    <w:multiLevelType w:val="hybridMultilevel"/>
    <w:tmpl w:val="AE1AA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1F25F3"/>
    <w:multiLevelType w:val="multilevel"/>
    <w:tmpl w:val="16844170"/>
    <w:lvl w:ilvl="0">
      <w:start w:val="1"/>
      <w:numFmt w:val="decimal"/>
      <w:pStyle w:val="Ao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2D356D6"/>
    <w:multiLevelType w:val="hybridMultilevel"/>
    <w:tmpl w:val="4A340FEE"/>
    <w:lvl w:ilvl="0" w:tplc="2982D8BC">
      <w:start w:val="1"/>
      <w:numFmt w:val="bullet"/>
      <w:lvlText w:val=""/>
      <w:lvlJc w:val="left"/>
      <w:pPr>
        <w:ind w:left="45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F9643E"/>
    <w:multiLevelType w:val="hybridMultilevel"/>
    <w:tmpl w:val="EF40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6904"/>
    <w:multiLevelType w:val="hybridMultilevel"/>
    <w:tmpl w:val="E9587C7C"/>
    <w:lvl w:ilvl="0" w:tplc="055E643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711684420">
    <w:abstractNumId w:val="2"/>
  </w:num>
  <w:num w:numId="2" w16cid:durableId="1438328999">
    <w:abstractNumId w:val="0"/>
  </w:num>
  <w:num w:numId="3" w16cid:durableId="295525661">
    <w:abstractNumId w:val="0"/>
  </w:num>
  <w:num w:numId="4" w16cid:durableId="2073850699">
    <w:abstractNumId w:val="0"/>
  </w:num>
  <w:num w:numId="5" w16cid:durableId="1699577633">
    <w:abstractNumId w:val="0"/>
  </w:num>
  <w:num w:numId="6" w16cid:durableId="1147627391">
    <w:abstractNumId w:val="7"/>
  </w:num>
  <w:num w:numId="7" w16cid:durableId="98840916">
    <w:abstractNumId w:val="3"/>
  </w:num>
  <w:num w:numId="8" w16cid:durableId="384837578">
    <w:abstractNumId w:val="4"/>
  </w:num>
  <w:num w:numId="9" w16cid:durableId="1217158374">
    <w:abstractNumId w:val="5"/>
  </w:num>
  <w:num w:numId="10" w16cid:durableId="1982297798">
    <w:abstractNumId w:val="6"/>
  </w:num>
  <w:num w:numId="11" w16cid:durableId="654383765">
    <w:abstractNumId w:val="1"/>
  </w:num>
  <w:num w:numId="12" w16cid:durableId="761217774">
    <w:abstractNumId w:val="2"/>
  </w:num>
  <w:num w:numId="13" w16cid:durableId="1940870991">
    <w:abstractNumId w:val="5"/>
  </w:num>
  <w:num w:numId="14" w16cid:durableId="379330413">
    <w:abstractNumId w:val="8"/>
  </w:num>
  <w:num w:numId="15" w16cid:durableId="653066505">
    <w:abstractNumId w:val="5"/>
  </w:num>
  <w:num w:numId="16" w16cid:durableId="370031668">
    <w:abstractNumId w:val="5"/>
  </w:num>
  <w:num w:numId="17" w16cid:durableId="542987357">
    <w:abstractNumId w:val="5"/>
  </w:num>
  <w:num w:numId="18" w16cid:durableId="2115780766">
    <w:abstractNumId w:val="5"/>
  </w:num>
  <w:num w:numId="19" w16cid:durableId="1108550704">
    <w:abstractNumId w:val="5"/>
  </w:num>
  <w:num w:numId="20" w16cid:durableId="396441422">
    <w:abstractNumId w:val="5"/>
  </w:num>
  <w:num w:numId="21" w16cid:durableId="2135057694">
    <w:abstractNumId w:val="5"/>
  </w:num>
  <w:num w:numId="22" w16cid:durableId="334118635">
    <w:abstractNumId w:val="2"/>
  </w:num>
  <w:num w:numId="23" w16cid:durableId="1340544567">
    <w:abstractNumId w:val="2"/>
  </w:num>
  <w:num w:numId="24" w16cid:durableId="963197684">
    <w:abstractNumId w:val="2"/>
  </w:num>
  <w:num w:numId="25" w16cid:durableId="744112750">
    <w:abstractNumId w:val="2"/>
  </w:num>
  <w:num w:numId="26" w16cid:durableId="904342547">
    <w:abstractNumId w:val="2"/>
  </w:num>
  <w:num w:numId="27" w16cid:durableId="1847742904">
    <w:abstractNumId w:val="2"/>
  </w:num>
  <w:num w:numId="28" w16cid:durableId="39133702">
    <w:abstractNumId w:val="2"/>
  </w:num>
  <w:num w:numId="29" w16cid:durableId="286207229">
    <w:abstractNumId w:val="2"/>
  </w:num>
  <w:num w:numId="30" w16cid:durableId="90815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00725A"/>
    <w:rsid w:val="00012E57"/>
    <w:rsid w:val="000218D7"/>
    <w:rsid w:val="00023594"/>
    <w:rsid w:val="000268DA"/>
    <w:rsid w:val="000422FD"/>
    <w:rsid w:val="000435F6"/>
    <w:rsid w:val="00053844"/>
    <w:rsid w:val="00053AD0"/>
    <w:rsid w:val="000650E7"/>
    <w:rsid w:val="000679AB"/>
    <w:rsid w:val="00075480"/>
    <w:rsid w:val="00077FD1"/>
    <w:rsid w:val="00091CDA"/>
    <w:rsid w:val="000A38B8"/>
    <w:rsid w:val="000A5EDE"/>
    <w:rsid w:val="000B3242"/>
    <w:rsid w:val="000B63EC"/>
    <w:rsid w:val="000D075F"/>
    <w:rsid w:val="000D78AC"/>
    <w:rsid w:val="000E2A1D"/>
    <w:rsid w:val="000E661E"/>
    <w:rsid w:val="000F1AB7"/>
    <w:rsid w:val="000F3F4D"/>
    <w:rsid w:val="001050AD"/>
    <w:rsid w:val="001156C7"/>
    <w:rsid w:val="0012137A"/>
    <w:rsid w:val="00121BC9"/>
    <w:rsid w:val="0012476E"/>
    <w:rsid w:val="00135A25"/>
    <w:rsid w:val="001402E3"/>
    <w:rsid w:val="001563B1"/>
    <w:rsid w:val="001607A8"/>
    <w:rsid w:val="00164C17"/>
    <w:rsid w:val="00174C3B"/>
    <w:rsid w:val="00182A4E"/>
    <w:rsid w:val="0018435A"/>
    <w:rsid w:val="001846AA"/>
    <w:rsid w:val="001879DC"/>
    <w:rsid w:val="001A4AE3"/>
    <w:rsid w:val="001C2FBB"/>
    <w:rsid w:val="001C6987"/>
    <w:rsid w:val="001D52AA"/>
    <w:rsid w:val="001F0247"/>
    <w:rsid w:val="00205B5F"/>
    <w:rsid w:val="00210D8F"/>
    <w:rsid w:val="002217F4"/>
    <w:rsid w:val="00222C76"/>
    <w:rsid w:val="00223060"/>
    <w:rsid w:val="00224139"/>
    <w:rsid w:val="00240325"/>
    <w:rsid w:val="00242862"/>
    <w:rsid w:val="00262F95"/>
    <w:rsid w:val="00266530"/>
    <w:rsid w:val="00270EF9"/>
    <w:rsid w:val="0027475C"/>
    <w:rsid w:val="002751C0"/>
    <w:rsid w:val="002806C1"/>
    <w:rsid w:val="002860C3"/>
    <w:rsid w:val="00286A44"/>
    <w:rsid w:val="00293F21"/>
    <w:rsid w:val="002A24F3"/>
    <w:rsid w:val="002A5A4B"/>
    <w:rsid w:val="002B0B0F"/>
    <w:rsid w:val="002B1080"/>
    <w:rsid w:val="002B47E0"/>
    <w:rsid w:val="002C6904"/>
    <w:rsid w:val="002D032E"/>
    <w:rsid w:val="002D407B"/>
    <w:rsid w:val="002E198A"/>
    <w:rsid w:val="00301910"/>
    <w:rsid w:val="00306CF8"/>
    <w:rsid w:val="003074A0"/>
    <w:rsid w:val="00315586"/>
    <w:rsid w:val="00327A8C"/>
    <w:rsid w:val="0033107D"/>
    <w:rsid w:val="003346F1"/>
    <w:rsid w:val="00335755"/>
    <w:rsid w:val="00357D08"/>
    <w:rsid w:val="00357D7E"/>
    <w:rsid w:val="00362C0B"/>
    <w:rsid w:val="00363D0C"/>
    <w:rsid w:val="003803B5"/>
    <w:rsid w:val="00395492"/>
    <w:rsid w:val="00395AF0"/>
    <w:rsid w:val="003B2A26"/>
    <w:rsid w:val="003C5B35"/>
    <w:rsid w:val="003C5B65"/>
    <w:rsid w:val="003D0C93"/>
    <w:rsid w:val="003D0D98"/>
    <w:rsid w:val="003D150A"/>
    <w:rsid w:val="003E1075"/>
    <w:rsid w:val="003E29ED"/>
    <w:rsid w:val="003E46D1"/>
    <w:rsid w:val="003F1098"/>
    <w:rsid w:val="003F187A"/>
    <w:rsid w:val="00400821"/>
    <w:rsid w:val="00407CAE"/>
    <w:rsid w:val="004110AC"/>
    <w:rsid w:val="00417793"/>
    <w:rsid w:val="00421623"/>
    <w:rsid w:val="004451BF"/>
    <w:rsid w:val="00446681"/>
    <w:rsid w:val="00461015"/>
    <w:rsid w:val="00470206"/>
    <w:rsid w:val="004734D9"/>
    <w:rsid w:val="004817DC"/>
    <w:rsid w:val="00484632"/>
    <w:rsid w:val="004910F8"/>
    <w:rsid w:val="00497591"/>
    <w:rsid w:val="004A3F5E"/>
    <w:rsid w:val="004A6342"/>
    <w:rsid w:val="004B5F5C"/>
    <w:rsid w:val="004C72DA"/>
    <w:rsid w:val="004D5ED0"/>
    <w:rsid w:val="004E56D2"/>
    <w:rsid w:val="004E6DB8"/>
    <w:rsid w:val="004F0F6A"/>
    <w:rsid w:val="004F5239"/>
    <w:rsid w:val="004F7AF3"/>
    <w:rsid w:val="00511540"/>
    <w:rsid w:val="0052348C"/>
    <w:rsid w:val="00526EA0"/>
    <w:rsid w:val="00533DD1"/>
    <w:rsid w:val="00535023"/>
    <w:rsid w:val="0053786B"/>
    <w:rsid w:val="00552257"/>
    <w:rsid w:val="00554260"/>
    <w:rsid w:val="00557951"/>
    <w:rsid w:val="00572055"/>
    <w:rsid w:val="00594949"/>
    <w:rsid w:val="00594E30"/>
    <w:rsid w:val="00597665"/>
    <w:rsid w:val="005A4D5C"/>
    <w:rsid w:val="005B24F5"/>
    <w:rsid w:val="005B7609"/>
    <w:rsid w:val="005D4F92"/>
    <w:rsid w:val="005E4C3B"/>
    <w:rsid w:val="00611A64"/>
    <w:rsid w:val="006361A6"/>
    <w:rsid w:val="00641691"/>
    <w:rsid w:val="00642BB6"/>
    <w:rsid w:val="006509F8"/>
    <w:rsid w:val="00660283"/>
    <w:rsid w:val="00667A73"/>
    <w:rsid w:val="00680FBF"/>
    <w:rsid w:val="00682DEA"/>
    <w:rsid w:val="00684EC1"/>
    <w:rsid w:val="00686606"/>
    <w:rsid w:val="006877D6"/>
    <w:rsid w:val="006A2334"/>
    <w:rsid w:val="006C5ACA"/>
    <w:rsid w:val="006C6A3E"/>
    <w:rsid w:val="006C7DAB"/>
    <w:rsid w:val="006C7E2E"/>
    <w:rsid w:val="006D7ACA"/>
    <w:rsid w:val="006E5E67"/>
    <w:rsid w:val="006F178F"/>
    <w:rsid w:val="00707C92"/>
    <w:rsid w:val="007173FE"/>
    <w:rsid w:val="007175CE"/>
    <w:rsid w:val="007211A3"/>
    <w:rsid w:val="007265D8"/>
    <w:rsid w:val="0073330E"/>
    <w:rsid w:val="007374C1"/>
    <w:rsid w:val="0073760E"/>
    <w:rsid w:val="007415A6"/>
    <w:rsid w:val="007427AA"/>
    <w:rsid w:val="00743782"/>
    <w:rsid w:val="00747825"/>
    <w:rsid w:val="00751609"/>
    <w:rsid w:val="00754390"/>
    <w:rsid w:val="00756736"/>
    <w:rsid w:val="00763003"/>
    <w:rsid w:val="007751BA"/>
    <w:rsid w:val="00776906"/>
    <w:rsid w:val="00783FC5"/>
    <w:rsid w:val="0079332E"/>
    <w:rsid w:val="00795039"/>
    <w:rsid w:val="007B3D9E"/>
    <w:rsid w:val="007C7FB9"/>
    <w:rsid w:val="007D0492"/>
    <w:rsid w:val="007D115D"/>
    <w:rsid w:val="007D74B0"/>
    <w:rsid w:val="007E3999"/>
    <w:rsid w:val="007F7B4E"/>
    <w:rsid w:val="00812FFE"/>
    <w:rsid w:val="00815CD0"/>
    <w:rsid w:val="0083207B"/>
    <w:rsid w:val="00837575"/>
    <w:rsid w:val="00843BF2"/>
    <w:rsid w:val="00851682"/>
    <w:rsid w:val="0085527B"/>
    <w:rsid w:val="00866AE8"/>
    <w:rsid w:val="00880ED5"/>
    <w:rsid w:val="008879FE"/>
    <w:rsid w:val="00897C18"/>
    <w:rsid w:val="008B6581"/>
    <w:rsid w:val="008C1614"/>
    <w:rsid w:val="008D05DC"/>
    <w:rsid w:val="008D2CDB"/>
    <w:rsid w:val="008D362B"/>
    <w:rsid w:val="008D5EFF"/>
    <w:rsid w:val="008E1BAB"/>
    <w:rsid w:val="008E2CA2"/>
    <w:rsid w:val="008E494A"/>
    <w:rsid w:val="008E52D0"/>
    <w:rsid w:val="008F48D7"/>
    <w:rsid w:val="009032E1"/>
    <w:rsid w:val="0090718A"/>
    <w:rsid w:val="009127A0"/>
    <w:rsid w:val="00923A8A"/>
    <w:rsid w:val="0092513E"/>
    <w:rsid w:val="00927AC5"/>
    <w:rsid w:val="00930ECA"/>
    <w:rsid w:val="00932722"/>
    <w:rsid w:val="00934A0E"/>
    <w:rsid w:val="00936226"/>
    <w:rsid w:val="009507AF"/>
    <w:rsid w:val="00987861"/>
    <w:rsid w:val="009A6E99"/>
    <w:rsid w:val="009B0BB8"/>
    <w:rsid w:val="009B2C8D"/>
    <w:rsid w:val="009D53DB"/>
    <w:rsid w:val="009E35B6"/>
    <w:rsid w:val="009E7376"/>
    <w:rsid w:val="009F42FF"/>
    <w:rsid w:val="00A0255B"/>
    <w:rsid w:val="00A074C7"/>
    <w:rsid w:val="00A154D6"/>
    <w:rsid w:val="00A35FDA"/>
    <w:rsid w:val="00A46260"/>
    <w:rsid w:val="00A5069D"/>
    <w:rsid w:val="00A57A19"/>
    <w:rsid w:val="00A57DF6"/>
    <w:rsid w:val="00A72C43"/>
    <w:rsid w:val="00A77B21"/>
    <w:rsid w:val="00A9442D"/>
    <w:rsid w:val="00A945FA"/>
    <w:rsid w:val="00AA0EFE"/>
    <w:rsid w:val="00AA3CB4"/>
    <w:rsid w:val="00AA6443"/>
    <w:rsid w:val="00AC4413"/>
    <w:rsid w:val="00AD26B0"/>
    <w:rsid w:val="00AD3EBC"/>
    <w:rsid w:val="00AE20D4"/>
    <w:rsid w:val="00AF0AD0"/>
    <w:rsid w:val="00AF3814"/>
    <w:rsid w:val="00AF7358"/>
    <w:rsid w:val="00B01D8E"/>
    <w:rsid w:val="00B04168"/>
    <w:rsid w:val="00B12C1B"/>
    <w:rsid w:val="00B3054F"/>
    <w:rsid w:val="00B34BD9"/>
    <w:rsid w:val="00B41DE6"/>
    <w:rsid w:val="00B44417"/>
    <w:rsid w:val="00B474AE"/>
    <w:rsid w:val="00B47B4F"/>
    <w:rsid w:val="00B517C2"/>
    <w:rsid w:val="00B71B10"/>
    <w:rsid w:val="00B725DA"/>
    <w:rsid w:val="00B81B84"/>
    <w:rsid w:val="00B87EE9"/>
    <w:rsid w:val="00BB4FB6"/>
    <w:rsid w:val="00BC2EC8"/>
    <w:rsid w:val="00BE053F"/>
    <w:rsid w:val="00C03393"/>
    <w:rsid w:val="00C13C6B"/>
    <w:rsid w:val="00C13F15"/>
    <w:rsid w:val="00C23D51"/>
    <w:rsid w:val="00C3082E"/>
    <w:rsid w:val="00C51FF7"/>
    <w:rsid w:val="00C53FBA"/>
    <w:rsid w:val="00C54B76"/>
    <w:rsid w:val="00C64836"/>
    <w:rsid w:val="00C71DDD"/>
    <w:rsid w:val="00C73173"/>
    <w:rsid w:val="00C73F52"/>
    <w:rsid w:val="00C90370"/>
    <w:rsid w:val="00CA150B"/>
    <w:rsid w:val="00CA37D3"/>
    <w:rsid w:val="00CA5390"/>
    <w:rsid w:val="00CD3EB4"/>
    <w:rsid w:val="00CF1C42"/>
    <w:rsid w:val="00CF5CC2"/>
    <w:rsid w:val="00D03EFB"/>
    <w:rsid w:val="00D14628"/>
    <w:rsid w:val="00D16A85"/>
    <w:rsid w:val="00D21C8E"/>
    <w:rsid w:val="00D45946"/>
    <w:rsid w:val="00D45F16"/>
    <w:rsid w:val="00D54303"/>
    <w:rsid w:val="00D715B7"/>
    <w:rsid w:val="00D73EDF"/>
    <w:rsid w:val="00D85ABA"/>
    <w:rsid w:val="00D92D47"/>
    <w:rsid w:val="00D94360"/>
    <w:rsid w:val="00D95FEE"/>
    <w:rsid w:val="00DA553B"/>
    <w:rsid w:val="00DC3084"/>
    <w:rsid w:val="00DE4341"/>
    <w:rsid w:val="00DE5EBE"/>
    <w:rsid w:val="00DE67A6"/>
    <w:rsid w:val="00DF2134"/>
    <w:rsid w:val="00DF2EE3"/>
    <w:rsid w:val="00DF4D5C"/>
    <w:rsid w:val="00DF6D89"/>
    <w:rsid w:val="00E00365"/>
    <w:rsid w:val="00E0093F"/>
    <w:rsid w:val="00E020A5"/>
    <w:rsid w:val="00E04588"/>
    <w:rsid w:val="00E1093E"/>
    <w:rsid w:val="00E142B0"/>
    <w:rsid w:val="00E173BB"/>
    <w:rsid w:val="00E17812"/>
    <w:rsid w:val="00E26A25"/>
    <w:rsid w:val="00E34F03"/>
    <w:rsid w:val="00E76B0D"/>
    <w:rsid w:val="00E80E35"/>
    <w:rsid w:val="00E8148C"/>
    <w:rsid w:val="00E830A1"/>
    <w:rsid w:val="00E85E22"/>
    <w:rsid w:val="00E8713D"/>
    <w:rsid w:val="00E87EC0"/>
    <w:rsid w:val="00EA26A4"/>
    <w:rsid w:val="00EA73B7"/>
    <w:rsid w:val="00EB1291"/>
    <w:rsid w:val="00EB5954"/>
    <w:rsid w:val="00EB5D09"/>
    <w:rsid w:val="00EC2ADE"/>
    <w:rsid w:val="00EC578F"/>
    <w:rsid w:val="00EE65BA"/>
    <w:rsid w:val="00EF0BFF"/>
    <w:rsid w:val="00EF29B7"/>
    <w:rsid w:val="00EF6B22"/>
    <w:rsid w:val="00F11D3E"/>
    <w:rsid w:val="00F23773"/>
    <w:rsid w:val="00F26660"/>
    <w:rsid w:val="00F3011D"/>
    <w:rsid w:val="00F329D7"/>
    <w:rsid w:val="00F37DA5"/>
    <w:rsid w:val="00F42C18"/>
    <w:rsid w:val="00F62B63"/>
    <w:rsid w:val="00F62EE2"/>
    <w:rsid w:val="00F649FB"/>
    <w:rsid w:val="00F7726E"/>
    <w:rsid w:val="00F856BC"/>
    <w:rsid w:val="00F96395"/>
    <w:rsid w:val="00FB1235"/>
    <w:rsid w:val="00FB762B"/>
    <w:rsid w:val="00FD4BA2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682"/>
    <w:pPr>
      <w:numPr>
        <w:numId w:val="1"/>
      </w:numPr>
      <w:ind w:left="360"/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7D6"/>
    <w:pPr>
      <w:spacing w:before="120"/>
    </w:pPr>
    <w:rPr>
      <w:rFonts w:ascii="Palatino Linotype" w:hAnsi="Palatino Linotype" w:cs="Helvetica"/>
      <w:color w:val="005F6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77D6"/>
    <w:rPr>
      <w:rFonts w:ascii="Palatino Linotype" w:hAnsi="Palatino Linotype" w:cs="Helvetica"/>
      <w:color w:val="005F65"/>
      <w:sz w:val="24"/>
      <w:szCs w:val="24"/>
    </w:rPr>
  </w:style>
  <w:style w:type="paragraph" w:customStyle="1" w:styleId="HiddenSection">
    <w:name w:val="Hidden Section"/>
    <w:basedOn w:val="Normal"/>
    <w:qFormat/>
    <w:rsid w:val="00470206"/>
    <w:rPr>
      <w:rFonts w:ascii="Corbel" w:hAnsi="Corbel"/>
      <w:color w:val="FFFFFF" w:themeColor="background1"/>
    </w:rPr>
  </w:style>
  <w:style w:type="paragraph" w:customStyle="1" w:styleId="Summary">
    <w:name w:val="Summary"/>
    <w:basedOn w:val="Normal"/>
    <w:qFormat/>
    <w:rsid w:val="002B0B0F"/>
    <w:pPr>
      <w:spacing w:line="264" w:lineRule="auto"/>
    </w:pPr>
    <w:rPr>
      <w:rFonts w:ascii="Helvetica" w:hAnsi="Helvetica" w:cs="Helvetica"/>
      <w:color w:val="282828"/>
      <w:sz w:val="18"/>
      <w:szCs w:val="18"/>
    </w:rPr>
  </w:style>
  <w:style w:type="paragraph" w:customStyle="1" w:styleId="SectionHeading">
    <w:name w:val="Section Heading"/>
    <w:basedOn w:val="Normal"/>
    <w:qFormat/>
    <w:rsid w:val="006877D6"/>
    <w:pPr>
      <w:spacing w:before="480" w:after="240"/>
    </w:pPr>
    <w:rPr>
      <w:rFonts w:ascii="Palatino Linotype" w:hAnsi="Palatino Linotype" w:cs="Helvetica"/>
      <w:b/>
      <w:bCs/>
      <w:color w:val="005F65"/>
      <w:sz w:val="28"/>
      <w:szCs w:val="28"/>
    </w:rPr>
  </w:style>
  <w:style w:type="paragraph" w:customStyle="1" w:styleId="CompanyBlock">
    <w:name w:val="Company Block"/>
    <w:basedOn w:val="Normal"/>
    <w:qFormat/>
    <w:rsid w:val="002B0B0F"/>
    <w:pPr>
      <w:tabs>
        <w:tab w:val="right" w:pos="10800"/>
      </w:tabs>
      <w:spacing w:after="180"/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FirstCompanyBlock">
    <w:name w:val="First Company Block"/>
    <w:basedOn w:val="CompanyBlock"/>
    <w:rsid w:val="00470206"/>
  </w:style>
  <w:style w:type="paragraph" w:customStyle="1" w:styleId="JDAccomplishment">
    <w:name w:val="JD Accomplishment"/>
    <w:basedOn w:val="ListParagraph"/>
    <w:qFormat/>
    <w:rsid w:val="00851682"/>
    <w:pPr>
      <w:spacing w:after="360"/>
      <w:ind w:left="720"/>
    </w:pPr>
    <w:rPr>
      <w:b w:val="0"/>
      <w:bCs w:val="0"/>
      <w:color w:val="282828"/>
    </w:rPr>
  </w:style>
  <w:style w:type="paragraph" w:customStyle="1" w:styleId="JobDescription">
    <w:name w:val="Job Description"/>
    <w:basedOn w:val="Normal"/>
    <w:qFormat/>
    <w:rsid w:val="002B0B0F"/>
    <w:pPr>
      <w:tabs>
        <w:tab w:val="right" w:pos="7155"/>
      </w:tabs>
      <w:spacing w:after="180"/>
      <w:contextualSpacing/>
    </w:pPr>
    <w:rPr>
      <w:rFonts w:ascii="Helvetica" w:hAnsi="Helvetica" w:cs="Helvetica"/>
      <w:color w:val="282828"/>
      <w:sz w:val="20"/>
      <w:szCs w:val="20"/>
    </w:rPr>
  </w:style>
  <w:style w:type="paragraph" w:customStyle="1" w:styleId="EduInfo">
    <w:name w:val="Edu Info"/>
    <w:basedOn w:val="Normal"/>
    <w:qFormat/>
    <w:rsid w:val="00851682"/>
    <w:pPr>
      <w:spacing w:after="120"/>
    </w:pPr>
    <w:rPr>
      <w:rFonts w:ascii="Helvetica" w:hAnsi="Helvetica" w:cs="Helvetica"/>
      <w:color w:val="282828"/>
      <w:sz w:val="20"/>
      <w:szCs w:val="20"/>
    </w:rPr>
  </w:style>
  <w:style w:type="paragraph" w:customStyle="1" w:styleId="EduDegree">
    <w:name w:val="Edu Degree"/>
    <w:basedOn w:val="Normal"/>
    <w:qFormat/>
    <w:rsid w:val="00851682"/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ContactInfo">
    <w:name w:val="Contact Info"/>
    <w:basedOn w:val="Normal"/>
    <w:qFormat/>
    <w:rsid w:val="00851682"/>
    <w:pPr>
      <w:autoSpaceDE w:val="0"/>
      <w:autoSpaceDN w:val="0"/>
      <w:adjustRightInd w:val="0"/>
      <w:jc w:val="right"/>
    </w:pPr>
    <w:rPr>
      <w:rFonts w:ascii="Helvetica" w:hAnsi="Helvetica" w:cs="Helvetica"/>
      <w:color w:val="005F65"/>
      <w:sz w:val="18"/>
      <w:szCs w:val="18"/>
    </w:rPr>
  </w:style>
  <w:style w:type="paragraph" w:customStyle="1" w:styleId="BoldList">
    <w:name w:val="Bold List"/>
    <w:basedOn w:val="JDAccomplishment"/>
    <w:qFormat/>
    <w:rsid w:val="00F856BC"/>
    <w:pPr>
      <w:numPr>
        <w:numId w:val="2"/>
      </w:numPr>
      <w:ind w:left="450"/>
    </w:pPr>
    <w:rPr>
      <w:b/>
      <w:bCs/>
      <w:color w:val="005F65"/>
    </w:rPr>
  </w:style>
  <w:style w:type="paragraph" w:customStyle="1" w:styleId="AoEBullet">
    <w:name w:val="AoE Bullet"/>
    <w:basedOn w:val="ListParagraph"/>
    <w:qFormat/>
    <w:rsid w:val="00783FC5"/>
    <w:pPr>
      <w:numPr>
        <w:numId w:val="9"/>
      </w:numPr>
    </w:pPr>
    <w:rPr>
      <w:rFonts w:eastAsia="Calibri"/>
      <w:b w:val="0"/>
      <w:bCs w:val="0"/>
      <w:color w:val="505050"/>
    </w:rPr>
  </w:style>
  <w:style w:type="paragraph" w:customStyle="1" w:styleId="TechHeader">
    <w:name w:val="Tech Header"/>
    <w:basedOn w:val="Normal"/>
    <w:qFormat/>
    <w:rsid w:val="002A5A4B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2A5A4B"/>
    <w:pPr>
      <w:spacing w:before="120"/>
    </w:pPr>
    <w:rPr>
      <w:rFonts w:ascii="Corbel" w:hAnsi="Corbel" w:cs="FranklinGothicURW-Bo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7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6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783553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9568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5369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42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0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37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08943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39336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901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201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551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44080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9350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6186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49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621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wercap12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yshowerca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the-susankel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958</Words>
  <Characters>5293</Characters>
  <Application>Microsoft Office Word</Application>
  <DocSecurity>0</DocSecurity>
  <Lines>165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Kelly's Resume</vt:lpstr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Kelly's Resume</dc:title>
  <dc:creator>Susan Kelly</dc:creator>
  <cp:lastModifiedBy>SUSAN Kelly</cp:lastModifiedBy>
  <cp:revision>6</cp:revision>
  <cp:lastPrinted>2020-07-27T20:16:00Z</cp:lastPrinted>
  <dcterms:created xsi:type="dcterms:W3CDTF">2026-05-11T16:56:00Z</dcterms:created>
  <dcterms:modified xsi:type="dcterms:W3CDTF">2026-05-11T21:33:00Z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WaMo1-v1</vt:lpwstr>
  </property>
  <property fmtid="{D5CDD505-2E9C-101B-9397-08002B2CF9AE}" pid="3" name="tal_id">
    <vt:lpwstr>9618e5d2246b541832858b8bf1c246a1</vt:lpwstr>
  </property>
  <property fmtid="{D5CDD505-2E9C-101B-9397-08002B2CF9AE}" pid="4" name="app_source">
    <vt:lpwstr>rezbiz</vt:lpwstr>
  </property>
  <property fmtid="{D5CDD505-2E9C-101B-9397-08002B2CF9AE}" pid="5" name="app_id">
    <vt:lpwstr>1120032</vt:lpwstr>
  </property>
</Properties>
</file>